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1" w:rsidRDefault="000D1881" w:rsidP="000D1881">
      <w:pPr>
        <w:rPr>
          <w:sz w:val="22"/>
        </w:rPr>
      </w:pPr>
    </w:p>
    <w:p w:rsidR="005C2B68" w:rsidRDefault="005C2B68" w:rsidP="000D1881">
      <w:pPr>
        <w:pStyle w:val="Nadpis4"/>
        <w:jc w:val="center"/>
        <w:rPr>
          <w:sz w:val="28"/>
        </w:rPr>
      </w:pPr>
    </w:p>
    <w:p w:rsidR="005C2B68" w:rsidRDefault="005C2B68" w:rsidP="000D1881">
      <w:pPr>
        <w:pStyle w:val="Nadpis4"/>
        <w:jc w:val="center"/>
        <w:rPr>
          <w:sz w:val="28"/>
        </w:rPr>
      </w:pPr>
      <w:r>
        <w:rPr>
          <w:sz w:val="28"/>
        </w:rPr>
        <w:t xml:space="preserve">  NÁVRH </w:t>
      </w:r>
    </w:p>
    <w:p w:rsidR="000D1881" w:rsidRDefault="000D1881" w:rsidP="000D1881">
      <w:pPr>
        <w:pStyle w:val="Nadpis4"/>
        <w:jc w:val="center"/>
        <w:rPr>
          <w:b w:val="0"/>
          <w:sz w:val="28"/>
        </w:rPr>
      </w:pPr>
      <w:r>
        <w:rPr>
          <w:sz w:val="28"/>
        </w:rPr>
        <w:t>S M L O U V A  O  D Í L O</w:t>
      </w:r>
      <w:r w:rsidR="002C3D2C">
        <w:rPr>
          <w:sz w:val="28"/>
        </w:rPr>
        <w:t xml:space="preserve"> </w:t>
      </w:r>
      <w:r w:rsidR="003119A1">
        <w:rPr>
          <w:sz w:val="28"/>
        </w:rPr>
        <w:t xml:space="preserve"> č.</w:t>
      </w:r>
      <w:r w:rsidR="002C3D2C" w:rsidRPr="002C3D2C">
        <w:t xml:space="preserve"> </w:t>
      </w:r>
      <w:r w:rsidR="002C3D2C"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2C3D2C" w:rsidRPr="000E1116">
        <w:instrText xml:space="preserve"> FORMTEXT </w:instrText>
      </w:r>
      <w:r w:rsidR="002C3D2C" w:rsidRPr="000E1116">
        <w:fldChar w:fldCharType="separate"/>
      </w:r>
      <w:bookmarkStart w:id="0" w:name="_GoBack"/>
      <w:r w:rsidR="002C3D2C" w:rsidRPr="000E1116">
        <w:rPr>
          <w:noProof/>
        </w:rPr>
        <w:t> </w:t>
      </w:r>
      <w:r w:rsidR="002C3D2C" w:rsidRPr="000E1116">
        <w:rPr>
          <w:noProof/>
        </w:rPr>
        <w:t> </w:t>
      </w:r>
      <w:r w:rsidR="002C3D2C" w:rsidRPr="000E1116">
        <w:rPr>
          <w:noProof/>
        </w:rPr>
        <w:t> </w:t>
      </w:r>
      <w:r w:rsidR="002C3D2C" w:rsidRPr="000E1116">
        <w:rPr>
          <w:noProof/>
        </w:rPr>
        <w:t> </w:t>
      </w:r>
      <w:r w:rsidR="002C3D2C" w:rsidRPr="000E1116">
        <w:rPr>
          <w:noProof/>
        </w:rPr>
        <w:t> </w:t>
      </w:r>
      <w:bookmarkEnd w:id="0"/>
      <w:r w:rsidR="002C3D2C" w:rsidRPr="000E1116">
        <w:fldChar w:fldCharType="end"/>
      </w:r>
    </w:p>
    <w:p w:rsidR="000D1881" w:rsidRDefault="000D1881" w:rsidP="000D1881">
      <w:pPr>
        <w:spacing w:before="60"/>
        <w:jc w:val="center"/>
        <w:rPr>
          <w:sz w:val="22"/>
        </w:rPr>
      </w:pPr>
      <w:r>
        <w:rPr>
          <w:sz w:val="22"/>
        </w:rPr>
        <w:t xml:space="preserve">uzavřená dle § </w:t>
      </w:r>
      <w:r w:rsidR="005C2B68">
        <w:rPr>
          <w:sz w:val="22"/>
        </w:rPr>
        <w:t xml:space="preserve">2586 </w:t>
      </w:r>
      <w:r>
        <w:rPr>
          <w:sz w:val="22"/>
        </w:rPr>
        <w:t>a následující O</w:t>
      </w:r>
      <w:r w:rsidR="005C2B68">
        <w:rPr>
          <w:sz w:val="22"/>
        </w:rPr>
        <w:t xml:space="preserve">BČANSKÉHO ZÁKONÍKU Č. 89/2012 Sb. </w:t>
      </w:r>
      <w:r>
        <w:rPr>
          <w:sz w:val="22"/>
        </w:rPr>
        <w:t>.</w:t>
      </w:r>
      <w:r w:rsidR="00C9631D">
        <w:rPr>
          <w:sz w:val="22"/>
        </w:rPr>
        <w:t>,</w:t>
      </w:r>
      <w:r>
        <w:rPr>
          <w:sz w:val="22"/>
        </w:rPr>
        <w:t xml:space="preserve"> v platném znění</w:t>
      </w:r>
    </w:p>
    <w:p w:rsidR="000D1881" w:rsidRDefault="000D1881" w:rsidP="000D1881">
      <w:pPr>
        <w:pStyle w:val="Textvbloku"/>
        <w:jc w:val="center"/>
        <w:rPr>
          <w:b/>
          <w:sz w:val="22"/>
        </w:rPr>
      </w:pPr>
      <w:r>
        <w:rPr>
          <w:sz w:val="22"/>
        </w:rPr>
        <w:t xml:space="preserve"> </w:t>
      </w:r>
    </w:p>
    <w:p w:rsidR="000D1881" w:rsidRDefault="000D1881" w:rsidP="000D1881">
      <w:pPr>
        <w:pStyle w:val="Textvbloku"/>
        <w:jc w:val="center"/>
        <w:rPr>
          <w:b/>
          <w:sz w:val="22"/>
        </w:rPr>
      </w:pPr>
    </w:p>
    <w:p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I.  SMLUVNÍ STRANY A </w:t>
      </w:r>
      <w:r>
        <w:rPr>
          <w:b/>
          <w:caps/>
          <w:sz w:val="22"/>
        </w:rPr>
        <w:t xml:space="preserve">Identifikační údaje </w:t>
      </w:r>
      <w:r>
        <w:rPr>
          <w:b/>
          <w:sz w:val="22"/>
        </w:rPr>
        <w:t>:</w:t>
      </w:r>
    </w:p>
    <w:p w:rsidR="000D1881" w:rsidRDefault="000D1881" w:rsidP="000D1881">
      <w:pPr>
        <w:pStyle w:val="Textvbloku"/>
        <w:tabs>
          <w:tab w:val="left" w:pos="8647"/>
        </w:tabs>
        <w:rPr>
          <w:b/>
          <w:sz w:val="22"/>
        </w:rPr>
      </w:pPr>
      <w:r>
        <w:rPr>
          <w:sz w:val="22"/>
        </w:rPr>
        <w:t>---------------------------</w:t>
      </w:r>
      <w:r w:rsidR="002C3D2C">
        <w:rPr>
          <w:sz w:val="22"/>
        </w:rPr>
        <w:t>--------------</w:t>
      </w:r>
      <w:r>
        <w:rPr>
          <w:sz w:val="22"/>
        </w:rPr>
        <w:t>------------------------------------</w:t>
      </w:r>
      <w:r>
        <w:rPr>
          <w:b/>
          <w:sz w:val="22"/>
        </w:rPr>
        <w:br/>
      </w:r>
    </w:p>
    <w:p w:rsidR="000D1881" w:rsidRDefault="000D1881" w:rsidP="000D1881">
      <w:pPr>
        <w:pStyle w:val="Textvbloku"/>
        <w:tabs>
          <w:tab w:val="left" w:pos="4820"/>
        </w:tabs>
        <w:rPr>
          <w:b/>
          <w:sz w:val="22"/>
        </w:rPr>
      </w:pPr>
      <w:r>
        <w:rPr>
          <w:sz w:val="22"/>
        </w:rPr>
        <w:t>Objednatel :</w:t>
      </w:r>
      <w:r>
        <w:rPr>
          <w:sz w:val="22"/>
        </w:rPr>
        <w:tab/>
        <w:t>Zhotovitel :</w:t>
      </w:r>
    </w:p>
    <w:p w:rsidR="000D1881" w:rsidRDefault="000D1881" w:rsidP="000D1881">
      <w:pPr>
        <w:pStyle w:val="Textvbloku"/>
        <w:tabs>
          <w:tab w:val="left" w:pos="4820"/>
        </w:tabs>
        <w:rPr>
          <w:b/>
          <w:sz w:val="22"/>
        </w:rPr>
      </w:pPr>
    </w:p>
    <w:p w:rsidR="000D1881" w:rsidRDefault="0070640B" w:rsidP="000D1881">
      <w:pPr>
        <w:pStyle w:val="Textvbloku"/>
        <w:tabs>
          <w:tab w:val="left" w:pos="4820"/>
        </w:tabs>
      </w:pPr>
      <w:r>
        <w:t xml:space="preserve">Obec </w:t>
      </w:r>
      <w:r w:rsidR="008B665D">
        <w:t xml:space="preserve">Tlumačov                                                 </w:t>
      </w:r>
      <w:r w:rsidR="00CB2419">
        <w:t xml:space="preserve">     </w:t>
      </w:r>
      <w:r w:rsidR="00E01AA5"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FE4C6A" w:rsidRPr="000E1116">
        <w:instrText xml:space="preserve"> FORMTEXT </w:instrText>
      </w:r>
      <w:r w:rsidR="00E01AA5" w:rsidRPr="000E1116">
        <w:fldChar w:fldCharType="separate"/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E01AA5" w:rsidRPr="000E1116">
        <w:fldChar w:fldCharType="end"/>
      </w:r>
      <w:r w:rsidR="00FE4C6A">
        <w:tab/>
      </w:r>
    </w:p>
    <w:p w:rsidR="00FE4C6A" w:rsidRDefault="00FE4C6A" w:rsidP="000D1881">
      <w:pPr>
        <w:pStyle w:val="Textvbloku"/>
        <w:tabs>
          <w:tab w:val="left" w:pos="4820"/>
        </w:tabs>
        <w:rPr>
          <w:bCs/>
          <w:sz w:val="22"/>
        </w:rPr>
      </w:pPr>
    </w:p>
    <w:p w:rsidR="000D1881" w:rsidRPr="00C9631D" w:rsidRDefault="008B665D" w:rsidP="000D1881">
      <w:pPr>
        <w:pStyle w:val="Textvbloku"/>
        <w:tabs>
          <w:tab w:val="left" w:pos="4820"/>
        </w:tabs>
        <w:rPr>
          <w:bCs/>
          <w:sz w:val="22"/>
        </w:rPr>
      </w:pPr>
      <w:r w:rsidRPr="008B665D">
        <w:t>Nádražní 440</w:t>
      </w:r>
      <w:r w:rsidR="000D1881" w:rsidRPr="00C9631D">
        <w:rPr>
          <w:bCs/>
          <w:sz w:val="22"/>
        </w:rPr>
        <w:tab/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</w:p>
    <w:p w:rsidR="000D1881" w:rsidRPr="00C9631D" w:rsidRDefault="000D1881" w:rsidP="000D1881">
      <w:pPr>
        <w:pStyle w:val="Textvbloku"/>
        <w:tabs>
          <w:tab w:val="left" w:pos="4820"/>
        </w:tabs>
        <w:rPr>
          <w:sz w:val="22"/>
        </w:rPr>
      </w:pPr>
    </w:p>
    <w:p w:rsidR="000D1881" w:rsidRPr="00C9631D" w:rsidRDefault="008B665D" w:rsidP="000D1881">
      <w:pPr>
        <w:pStyle w:val="Textvbloku"/>
        <w:tabs>
          <w:tab w:val="left" w:pos="4820"/>
        </w:tabs>
        <w:rPr>
          <w:sz w:val="22"/>
        </w:rPr>
      </w:pPr>
      <w:r w:rsidRPr="008B665D">
        <w:t>76362 Tlumačov</w:t>
      </w:r>
      <w:r w:rsidR="000D1881" w:rsidRPr="00C9631D">
        <w:rPr>
          <w:sz w:val="22"/>
        </w:rPr>
        <w:tab/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</w:p>
    <w:p w:rsidR="000D1881" w:rsidRDefault="000D1881" w:rsidP="000D1881">
      <w:pPr>
        <w:pStyle w:val="Textvbloku"/>
        <w:tabs>
          <w:tab w:val="left" w:pos="4820"/>
        </w:tabs>
        <w:rPr>
          <w:sz w:val="22"/>
        </w:rPr>
      </w:pPr>
    </w:p>
    <w:p w:rsidR="000D1881" w:rsidRDefault="000D1881" w:rsidP="000D1881">
      <w:pPr>
        <w:pStyle w:val="Textvbloku"/>
        <w:tabs>
          <w:tab w:val="left" w:pos="4820"/>
        </w:tabs>
        <w:rPr>
          <w:sz w:val="22"/>
        </w:rPr>
      </w:pPr>
      <w:r>
        <w:rPr>
          <w:sz w:val="22"/>
        </w:rPr>
        <w:t>dále jen „ Objednatel“</w:t>
      </w:r>
      <w:r>
        <w:rPr>
          <w:sz w:val="22"/>
        </w:rPr>
        <w:tab/>
        <w:t>dále jen „ Zhotovitel“</w:t>
      </w:r>
    </w:p>
    <w:p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0D1881" w:rsidRDefault="000D1881" w:rsidP="000D1881">
      <w:pPr>
        <w:pStyle w:val="Textvbloku"/>
        <w:jc w:val="center"/>
        <w:rPr>
          <w:sz w:val="22"/>
        </w:rPr>
      </w:pPr>
    </w:p>
    <w:p w:rsidR="000D1881" w:rsidRDefault="000D1881" w:rsidP="000D1881">
      <w:pPr>
        <w:pStyle w:val="Textvbloku"/>
        <w:jc w:val="center"/>
        <w:rPr>
          <w:sz w:val="22"/>
        </w:rPr>
      </w:pPr>
      <w:r>
        <w:rPr>
          <w:sz w:val="22"/>
        </w:rPr>
        <w:t>Osoby oprávněné jednat v záležitostech této předmětné smlouvy</w:t>
      </w:r>
    </w:p>
    <w:p w:rsidR="000D1881" w:rsidRDefault="000D1881" w:rsidP="000D1881">
      <w:pPr>
        <w:pStyle w:val="Textvbloku"/>
        <w:jc w:val="center"/>
        <w:rPr>
          <w:sz w:val="22"/>
        </w:rPr>
      </w:pPr>
      <w:r>
        <w:rPr>
          <w:sz w:val="22"/>
        </w:rPr>
        <w:t>ve věcech smluvních:</w:t>
      </w:r>
    </w:p>
    <w:p w:rsidR="000D1881" w:rsidRDefault="000D1881" w:rsidP="000D1881">
      <w:pPr>
        <w:pStyle w:val="Textvbloku"/>
        <w:tabs>
          <w:tab w:val="left" w:pos="2410"/>
        </w:tabs>
        <w:rPr>
          <w:sz w:val="22"/>
        </w:rPr>
      </w:pPr>
    </w:p>
    <w:p w:rsidR="000D1881" w:rsidRDefault="008B665D" w:rsidP="000D1881">
      <w:pPr>
        <w:pStyle w:val="Textvbloku"/>
        <w:tabs>
          <w:tab w:val="left" w:pos="4820"/>
        </w:tabs>
        <w:rPr>
          <w:sz w:val="22"/>
        </w:rPr>
      </w:pPr>
      <w:r w:rsidRPr="008B665D">
        <w:t>Ing. Antonín Jonášek, starosta</w:t>
      </w:r>
      <w:r w:rsidR="000D1881">
        <w:rPr>
          <w:sz w:val="22"/>
        </w:rPr>
        <w:tab/>
      </w:r>
      <w:r w:rsidR="00E01AA5"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0E1116">
        <w:instrText xml:space="preserve"> FORMTEXT </w:instrText>
      </w:r>
      <w:r w:rsidR="00E01AA5" w:rsidRPr="000E1116">
        <w:fldChar w:fldCharType="separate"/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E01AA5" w:rsidRPr="000E1116">
        <w:fldChar w:fldCharType="end"/>
      </w:r>
    </w:p>
    <w:p w:rsidR="000D1881" w:rsidRDefault="000D1881" w:rsidP="000D1881">
      <w:pPr>
        <w:pStyle w:val="Textvbloku"/>
        <w:tabs>
          <w:tab w:val="left" w:pos="4820"/>
        </w:tabs>
        <w:ind w:left="4140" w:hanging="4140"/>
        <w:rPr>
          <w:sz w:val="22"/>
        </w:rPr>
      </w:pPr>
    </w:p>
    <w:p w:rsidR="000D1881" w:rsidRDefault="000D1881" w:rsidP="000D1881">
      <w:pPr>
        <w:pStyle w:val="Textvbloku"/>
        <w:tabs>
          <w:tab w:val="left" w:pos="4820"/>
        </w:tabs>
        <w:rPr>
          <w:sz w:val="22"/>
        </w:rPr>
      </w:pPr>
      <w:r>
        <w:rPr>
          <w:sz w:val="22"/>
        </w:rPr>
        <w:t xml:space="preserve">tel. : </w:t>
      </w:r>
      <w:r w:rsidR="008B665D" w:rsidRPr="008B665D">
        <w:t>607647696</w:t>
      </w:r>
      <w:r>
        <w:rPr>
          <w:sz w:val="22"/>
        </w:rPr>
        <w:tab/>
      </w:r>
      <w:r w:rsidR="00E01AA5"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0E1116">
        <w:instrText xml:space="preserve"> FORMTEXT </w:instrText>
      </w:r>
      <w:r w:rsidR="00E01AA5" w:rsidRPr="000E1116">
        <w:fldChar w:fldCharType="separate"/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E01AA5" w:rsidRPr="000E1116">
        <w:fldChar w:fldCharType="end"/>
      </w:r>
    </w:p>
    <w:p w:rsidR="000D1881" w:rsidRDefault="000D1881" w:rsidP="000D1881">
      <w:pPr>
        <w:pStyle w:val="Textvbloku"/>
        <w:tabs>
          <w:tab w:val="left" w:pos="4820"/>
        </w:tabs>
        <w:rPr>
          <w:sz w:val="22"/>
        </w:rPr>
      </w:pPr>
    </w:p>
    <w:p w:rsidR="000D1881" w:rsidRDefault="000D1881" w:rsidP="000D1881">
      <w:pPr>
        <w:pStyle w:val="Textvbloku"/>
        <w:tabs>
          <w:tab w:val="left" w:pos="4820"/>
        </w:tabs>
        <w:rPr>
          <w:sz w:val="22"/>
        </w:rPr>
      </w:pPr>
      <w:r>
        <w:rPr>
          <w:sz w:val="22"/>
        </w:rPr>
        <w:t xml:space="preserve">fax : </w:t>
      </w:r>
      <w:r w:rsidR="008B665D" w:rsidRPr="008B665D">
        <w:t>577929031</w:t>
      </w:r>
      <w:r>
        <w:rPr>
          <w:sz w:val="22"/>
        </w:rPr>
        <w:tab/>
      </w:r>
      <w:r w:rsidR="00E01AA5"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0E1116">
        <w:instrText xml:space="preserve"> FORMTEXT </w:instrText>
      </w:r>
      <w:r w:rsidR="00E01AA5" w:rsidRPr="000E1116">
        <w:fldChar w:fldCharType="separate"/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E01AA5" w:rsidRPr="000E1116">
        <w:fldChar w:fldCharType="end"/>
      </w:r>
    </w:p>
    <w:p w:rsidR="000D1881" w:rsidRDefault="000D1881" w:rsidP="000D1881">
      <w:pPr>
        <w:pStyle w:val="Textvbloku"/>
        <w:tabs>
          <w:tab w:val="left" w:pos="4820"/>
        </w:tabs>
        <w:jc w:val="left"/>
        <w:rPr>
          <w:bCs/>
          <w:sz w:val="22"/>
        </w:rPr>
      </w:pPr>
    </w:p>
    <w:p w:rsidR="000D1881" w:rsidRDefault="00FE4C6A" w:rsidP="000D1881">
      <w:pPr>
        <w:pStyle w:val="Textvbloku"/>
        <w:tabs>
          <w:tab w:val="left" w:pos="4820"/>
        </w:tabs>
        <w:jc w:val="left"/>
        <w:rPr>
          <w:sz w:val="22"/>
        </w:rPr>
      </w:pPr>
      <w:r>
        <w:rPr>
          <w:sz w:val="22"/>
        </w:rPr>
        <w:t>e</w:t>
      </w:r>
      <w:r w:rsidR="00937B02" w:rsidRPr="0086553D">
        <w:rPr>
          <w:sz w:val="22"/>
        </w:rPr>
        <w:t>mail:</w:t>
      </w:r>
      <w:r w:rsidRPr="00FE4C6A">
        <w:t xml:space="preserve"> </w:t>
      </w:r>
      <w:r w:rsidR="008B665D">
        <w:t>starosta@tlumacov.cz</w:t>
      </w:r>
      <w:r w:rsidR="0086553D">
        <w:rPr>
          <w:sz w:val="22"/>
        </w:rPr>
        <w:t xml:space="preserve"> </w:t>
      </w:r>
      <w:r w:rsidR="00C9631D">
        <w:rPr>
          <w:sz w:val="22"/>
        </w:rPr>
        <w:tab/>
      </w:r>
      <w:r w:rsidR="00E01AA5"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0E1116">
        <w:instrText xml:space="preserve"> FORMTEXT </w:instrText>
      </w:r>
      <w:r w:rsidR="00E01AA5" w:rsidRPr="000E1116">
        <w:fldChar w:fldCharType="separate"/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C9631D" w:rsidRPr="000E1116">
        <w:rPr>
          <w:noProof/>
        </w:rPr>
        <w:t> </w:t>
      </w:r>
      <w:r w:rsidR="00E01AA5" w:rsidRPr="000E1116">
        <w:fldChar w:fldCharType="end"/>
      </w:r>
    </w:p>
    <w:p w:rsidR="000D1881" w:rsidRDefault="000D1881" w:rsidP="000D1881">
      <w:pPr>
        <w:pStyle w:val="Textvbloku"/>
        <w:tabs>
          <w:tab w:val="left" w:pos="4820"/>
        </w:tabs>
        <w:jc w:val="left"/>
        <w:rPr>
          <w:sz w:val="22"/>
        </w:rPr>
      </w:pPr>
    </w:p>
    <w:p w:rsidR="000D1881" w:rsidRDefault="000D1881" w:rsidP="000D1881">
      <w:pPr>
        <w:pStyle w:val="Textvbloku"/>
        <w:tabs>
          <w:tab w:val="left" w:pos="4820"/>
        </w:tabs>
        <w:jc w:val="left"/>
        <w:rPr>
          <w:sz w:val="22"/>
        </w:rPr>
      </w:pPr>
      <w:r>
        <w:rPr>
          <w:sz w:val="22"/>
        </w:rPr>
        <w:tab/>
      </w:r>
    </w:p>
    <w:p w:rsidR="000D1881" w:rsidRDefault="000D1881" w:rsidP="000D1881">
      <w:pPr>
        <w:pStyle w:val="Textvbloku"/>
        <w:tabs>
          <w:tab w:val="left" w:pos="9214"/>
        </w:tabs>
        <w:jc w:val="lef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:rsidR="000D1881" w:rsidRDefault="000D1881" w:rsidP="000D1881">
      <w:pPr>
        <w:pStyle w:val="Textvbloku"/>
        <w:jc w:val="center"/>
        <w:rPr>
          <w:sz w:val="22"/>
        </w:rPr>
      </w:pPr>
      <w:r>
        <w:rPr>
          <w:sz w:val="22"/>
        </w:rPr>
        <w:br/>
        <w:t>Bankovní spojení:</w:t>
      </w:r>
    </w:p>
    <w:p w:rsidR="000D1881" w:rsidRDefault="000D1881" w:rsidP="000D1881">
      <w:pPr>
        <w:pStyle w:val="Textvbloku"/>
        <w:jc w:val="left"/>
        <w:rPr>
          <w:sz w:val="22"/>
        </w:rPr>
      </w:pPr>
    </w:p>
    <w:p w:rsidR="000D1881" w:rsidRPr="00C9631D" w:rsidRDefault="008B665D" w:rsidP="00C9631D">
      <w:pPr>
        <w:pStyle w:val="Textvbloku"/>
        <w:tabs>
          <w:tab w:val="left" w:pos="4820"/>
        </w:tabs>
        <w:rPr>
          <w:sz w:val="22"/>
        </w:rPr>
      </w:pPr>
      <w:r w:rsidRPr="008B665D">
        <w:t>KB Otrokovice</w:t>
      </w:r>
      <w:r w:rsidR="000D1881" w:rsidRPr="00C9631D">
        <w:rPr>
          <w:sz w:val="22"/>
        </w:rPr>
        <w:tab/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</w:p>
    <w:p w:rsidR="00740D29" w:rsidRDefault="00740D29" w:rsidP="000D1881">
      <w:pPr>
        <w:pStyle w:val="Textvbloku"/>
        <w:tabs>
          <w:tab w:val="left" w:pos="4820"/>
        </w:tabs>
        <w:rPr>
          <w:sz w:val="22"/>
        </w:rPr>
      </w:pPr>
    </w:p>
    <w:p w:rsidR="000D1881" w:rsidRPr="00C9631D" w:rsidRDefault="000D1881" w:rsidP="000D1881">
      <w:pPr>
        <w:pStyle w:val="Textvbloku"/>
        <w:tabs>
          <w:tab w:val="left" w:pos="4820"/>
        </w:tabs>
        <w:rPr>
          <w:sz w:val="22"/>
        </w:rPr>
      </w:pPr>
      <w:r w:rsidRPr="00C9631D">
        <w:rPr>
          <w:sz w:val="22"/>
        </w:rPr>
        <w:t>č.účtu :</w:t>
      </w:r>
      <w:r w:rsidR="00FE4C6A" w:rsidRPr="00FE4C6A">
        <w:t xml:space="preserve"> </w:t>
      </w:r>
      <w:r w:rsidR="008B665D" w:rsidRPr="008B665D">
        <w:t>3628661/0100</w:t>
      </w:r>
      <w:r w:rsidR="00FE4C6A">
        <w:tab/>
      </w:r>
      <w:r w:rsidRPr="00C9631D">
        <w:rPr>
          <w:sz w:val="22"/>
        </w:rPr>
        <w:t xml:space="preserve">číslo účtu : </w:t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</w:p>
    <w:p w:rsidR="000D1881" w:rsidRPr="00C9631D" w:rsidRDefault="000D1881" w:rsidP="000D1881">
      <w:pPr>
        <w:pStyle w:val="Textvbloku"/>
        <w:jc w:val="left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:rsidR="000D1881" w:rsidRPr="00C9631D" w:rsidRDefault="000D1881" w:rsidP="000D1881">
      <w:pPr>
        <w:pStyle w:val="Textvbloku"/>
        <w:jc w:val="left"/>
        <w:rPr>
          <w:sz w:val="22"/>
        </w:rPr>
      </w:pPr>
    </w:p>
    <w:p w:rsidR="000D1881" w:rsidRPr="00C9631D" w:rsidRDefault="000D1881" w:rsidP="000D1881">
      <w:pPr>
        <w:pStyle w:val="Textvbloku"/>
        <w:jc w:val="center"/>
        <w:rPr>
          <w:sz w:val="22"/>
        </w:rPr>
      </w:pPr>
      <w:r w:rsidRPr="00C9631D">
        <w:rPr>
          <w:sz w:val="22"/>
        </w:rPr>
        <w:t>Identifikační číslo:</w:t>
      </w:r>
    </w:p>
    <w:p w:rsidR="00C9631D" w:rsidRPr="00C9631D" w:rsidRDefault="00C9631D" w:rsidP="000D1881">
      <w:pPr>
        <w:pStyle w:val="Textvbloku"/>
        <w:jc w:val="center"/>
        <w:rPr>
          <w:sz w:val="22"/>
        </w:rPr>
      </w:pPr>
    </w:p>
    <w:p w:rsidR="000D1881" w:rsidRPr="00C9631D" w:rsidRDefault="008B665D" w:rsidP="000D1881">
      <w:pPr>
        <w:pStyle w:val="Textvbloku"/>
        <w:tabs>
          <w:tab w:val="left" w:pos="4820"/>
        </w:tabs>
        <w:jc w:val="left"/>
        <w:rPr>
          <w:sz w:val="22"/>
        </w:rPr>
      </w:pPr>
      <w:r w:rsidRPr="008B665D">
        <w:t>00284572</w:t>
      </w:r>
      <w:r w:rsidR="000D1881" w:rsidRPr="00C9631D">
        <w:rPr>
          <w:sz w:val="22"/>
        </w:rPr>
        <w:tab/>
        <w:t xml:space="preserve">  </w:t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</w:p>
    <w:p w:rsidR="000D1881" w:rsidRPr="00C9631D" w:rsidRDefault="000D1881" w:rsidP="000D1881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:rsidR="0069565D" w:rsidRPr="009B0C2B" w:rsidRDefault="0069565D" w:rsidP="0069565D">
      <w:pPr>
        <w:pStyle w:val="Textvbloku"/>
        <w:ind w:firstLine="709"/>
        <w:jc w:val="center"/>
        <w:rPr>
          <w:sz w:val="22"/>
        </w:rPr>
      </w:pPr>
      <w:r w:rsidRPr="009B0C2B">
        <w:rPr>
          <w:sz w:val="22"/>
        </w:rPr>
        <w:lastRenderedPageBreak/>
        <w:t>Daňové identifikační číslo:</w:t>
      </w:r>
    </w:p>
    <w:p w:rsidR="0069565D" w:rsidRPr="009B0C2B" w:rsidRDefault="0069565D" w:rsidP="0069565D">
      <w:pPr>
        <w:pStyle w:val="Textvbloku"/>
        <w:jc w:val="left"/>
        <w:rPr>
          <w:sz w:val="22"/>
        </w:rPr>
      </w:pPr>
    </w:p>
    <w:p w:rsidR="0069565D" w:rsidRDefault="00E01AA5" w:rsidP="0069565D">
      <w:pPr>
        <w:pStyle w:val="Textvbloku"/>
        <w:tabs>
          <w:tab w:val="left" w:pos="4820"/>
        </w:tabs>
        <w:jc w:val="left"/>
        <w:rPr>
          <w:sz w:val="22"/>
        </w:rPr>
      </w:pPr>
      <w:r w:rsidRPr="000E1116">
        <w:fldChar w:fldCharType="begin">
          <w:ffData>
            <w:name w:val=""/>
            <w:enabled/>
            <w:calcOnExit w:val="0"/>
            <w:textInput/>
          </w:ffData>
        </w:fldChar>
      </w:r>
      <w:r w:rsidR="00FE4C6A" w:rsidRPr="000E1116">
        <w:instrText xml:space="preserve"> FORMTEXT </w:instrText>
      </w:r>
      <w:r w:rsidRPr="000E1116">
        <w:fldChar w:fldCharType="separate"/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="00FE4C6A" w:rsidRPr="000E1116">
        <w:rPr>
          <w:noProof/>
        </w:rPr>
        <w:t> </w:t>
      </w:r>
      <w:r w:rsidRPr="000E1116">
        <w:fldChar w:fldCharType="end"/>
      </w:r>
      <w:r w:rsidR="0069565D" w:rsidRPr="009B0C2B">
        <w:rPr>
          <w:sz w:val="22"/>
        </w:rPr>
        <w:t xml:space="preserve"> </w:t>
      </w:r>
      <w:r w:rsidR="0069565D" w:rsidRPr="009B0C2B">
        <w:rPr>
          <w:sz w:val="22"/>
        </w:rPr>
        <w:tab/>
      </w:r>
      <w:r w:rsidRPr="009B0C2B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565D" w:rsidRPr="009B0C2B">
        <w:rPr>
          <w:sz w:val="22"/>
        </w:rPr>
        <w:instrText xml:space="preserve"> FORMTEXT </w:instrText>
      </w:r>
      <w:r w:rsidRPr="009B0C2B">
        <w:rPr>
          <w:sz w:val="22"/>
        </w:rPr>
      </w:r>
      <w:r w:rsidRPr="009B0C2B">
        <w:rPr>
          <w:sz w:val="22"/>
        </w:rPr>
        <w:fldChar w:fldCharType="separate"/>
      </w:r>
      <w:r w:rsidR="0069565D" w:rsidRPr="009B0C2B">
        <w:rPr>
          <w:noProof/>
          <w:sz w:val="22"/>
        </w:rPr>
        <w:t> </w:t>
      </w:r>
      <w:r w:rsidR="0069565D" w:rsidRPr="009B0C2B">
        <w:rPr>
          <w:noProof/>
          <w:sz w:val="22"/>
        </w:rPr>
        <w:t> </w:t>
      </w:r>
      <w:r w:rsidR="0069565D" w:rsidRPr="009B0C2B">
        <w:rPr>
          <w:noProof/>
          <w:sz w:val="22"/>
        </w:rPr>
        <w:t> </w:t>
      </w:r>
      <w:r w:rsidR="0069565D" w:rsidRPr="009B0C2B">
        <w:rPr>
          <w:noProof/>
          <w:sz w:val="22"/>
        </w:rPr>
        <w:t> </w:t>
      </w:r>
      <w:r w:rsidR="0069565D" w:rsidRPr="009B0C2B">
        <w:rPr>
          <w:noProof/>
          <w:sz w:val="22"/>
        </w:rPr>
        <w:t> </w:t>
      </w:r>
      <w:r w:rsidRPr="009B0C2B">
        <w:rPr>
          <w:sz w:val="22"/>
        </w:rPr>
        <w:fldChar w:fldCharType="end"/>
      </w:r>
    </w:p>
    <w:p w:rsidR="0069565D" w:rsidRDefault="0069565D" w:rsidP="00A36E1A">
      <w:pPr>
        <w:pStyle w:val="Textvbloku"/>
        <w:tabs>
          <w:tab w:val="left" w:pos="4820"/>
        </w:tabs>
        <w:jc w:val="left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</w:t>
      </w:r>
    </w:p>
    <w:p w:rsidR="0069565D" w:rsidRPr="00C9631D" w:rsidRDefault="0069565D" w:rsidP="000D1881">
      <w:pPr>
        <w:pStyle w:val="Textvbloku"/>
        <w:ind w:left="4248" w:firstLine="708"/>
        <w:rPr>
          <w:sz w:val="22"/>
        </w:rPr>
      </w:pPr>
    </w:p>
    <w:p w:rsidR="000D1881" w:rsidRPr="00C9631D" w:rsidRDefault="000D1881" w:rsidP="00C9631D">
      <w:pPr>
        <w:pStyle w:val="Textvbloku"/>
        <w:ind w:left="4820" w:hanging="6"/>
        <w:rPr>
          <w:sz w:val="22"/>
        </w:rPr>
      </w:pPr>
      <w:r w:rsidRPr="00C9631D">
        <w:rPr>
          <w:sz w:val="22"/>
        </w:rPr>
        <w:t>Zhotovitel je zapsán v obchodním rejstříku u</w:t>
      </w:r>
    </w:p>
    <w:p w:rsidR="000D1881" w:rsidRPr="00C9631D" w:rsidRDefault="00E01AA5" w:rsidP="000D1881">
      <w:pPr>
        <w:pStyle w:val="Textvbloku"/>
        <w:ind w:left="4820" w:hanging="6"/>
        <w:rPr>
          <w:sz w:val="22"/>
        </w:rPr>
      </w:pPr>
      <w:r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Pr="00C9631D">
        <w:fldChar w:fldCharType="end"/>
      </w:r>
    </w:p>
    <w:p w:rsidR="000D1881" w:rsidRPr="00C9631D" w:rsidRDefault="000D1881" w:rsidP="000D1881">
      <w:pPr>
        <w:pStyle w:val="Textvbloku"/>
        <w:ind w:left="4820" w:hanging="6"/>
        <w:rPr>
          <w:sz w:val="22"/>
        </w:rPr>
      </w:pPr>
      <w:r w:rsidRPr="00C9631D">
        <w:rPr>
          <w:sz w:val="22"/>
        </w:rPr>
        <w:t xml:space="preserve">oddíl </w:t>
      </w:r>
      <w:r w:rsidR="003119A1" w:rsidRPr="00C9631D">
        <w:rPr>
          <w:sz w:val="22"/>
        </w:rPr>
        <w:t xml:space="preserve"> </w:t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  <w:r w:rsidR="00C9631D" w:rsidRPr="00C9631D">
        <w:t xml:space="preserve"> </w:t>
      </w:r>
      <w:r w:rsidRPr="00C9631D">
        <w:rPr>
          <w:sz w:val="22"/>
        </w:rPr>
        <w:t>vložka č</w:t>
      </w:r>
      <w:r w:rsidR="00C9631D" w:rsidRPr="00C9631D">
        <w:rPr>
          <w:sz w:val="22"/>
        </w:rPr>
        <w:t xml:space="preserve">. </w:t>
      </w:r>
      <w:r w:rsidR="00E01AA5" w:rsidRPr="00C9631D"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C9631D">
        <w:instrText xml:space="preserve"> FORMTEXT </w:instrText>
      </w:r>
      <w:r w:rsidR="00E01AA5" w:rsidRPr="00C9631D">
        <w:fldChar w:fldCharType="separate"/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C9631D" w:rsidRPr="00C9631D">
        <w:rPr>
          <w:noProof/>
        </w:rPr>
        <w:t> </w:t>
      </w:r>
      <w:r w:rsidR="00E01AA5" w:rsidRPr="00C9631D">
        <w:fldChar w:fldCharType="end"/>
      </w:r>
    </w:p>
    <w:p w:rsidR="000D1881" w:rsidRDefault="000D1881" w:rsidP="00A36E1A">
      <w:pPr>
        <w:pStyle w:val="Textvbloku"/>
        <w:tabs>
          <w:tab w:val="left" w:pos="9356"/>
        </w:tabs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:rsidR="00C9631D" w:rsidRDefault="00C9631D" w:rsidP="000D1881">
      <w:pPr>
        <w:pStyle w:val="Textvbloku"/>
        <w:tabs>
          <w:tab w:val="num" w:pos="0"/>
        </w:tabs>
        <w:rPr>
          <w:b/>
          <w:sz w:val="22"/>
        </w:rPr>
      </w:pPr>
    </w:p>
    <w:p w:rsidR="000D1881" w:rsidRDefault="000D1881" w:rsidP="000D1881">
      <w:pPr>
        <w:pStyle w:val="Textvbloku"/>
        <w:tabs>
          <w:tab w:val="num" w:pos="0"/>
        </w:tabs>
        <w:rPr>
          <w:b/>
          <w:sz w:val="22"/>
        </w:rPr>
      </w:pPr>
      <w:r>
        <w:rPr>
          <w:sz w:val="22"/>
        </w:rPr>
        <w:t>Objednatel je právnickou</w:t>
      </w:r>
      <w:r>
        <w:rPr>
          <w:i/>
          <w:sz w:val="22"/>
        </w:rPr>
        <w:t xml:space="preserve"> </w:t>
      </w:r>
      <w:r>
        <w:rPr>
          <w:sz w:val="22"/>
        </w:rPr>
        <w:t xml:space="preserve">osobou a prohlašuje, že má veškerá práva a způsobilost k tomu, aby plnil závazky vyplývající z uzavřené smlouvy a že neexistují žádné právní překážky, které by bránily či omezovaly plnění jeho závazků. </w:t>
      </w:r>
    </w:p>
    <w:p w:rsidR="000D1881" w:rsidRDefault="000D1881" w:rsidP="000D1881">
      <w:pPr>
        <w:pStyle w:val="Textvbloku"/>
        <w:rPr>
          <w:sz w:val="22"/>
        </w:rPr>
      </w:pPr>
    </w:p>
    <w:p w:rsidR="000D1881" w:rsidRDefault="000D1881" w:rsidP="000D1881">
      <w:pPr>
        <w:pStyle w:val="Zkladntextodsazen"/>
        <w:rPr>
          <w:i w:val="0"/>
        </w:rPr>
      </w:pPr>
      <w:r>
        <w:rPr>
          <w:i w:val="0"/>
        </w:rPr>
        <w:t>Zhotovitel je právnickou/fyzickou osobou</w:t>
      </w:r>
      <w:r w:rsidR="005C2B68">
        <w:rPr>
          <w:i w:val="0"/>
        </w:rPr>
        <w:t>.</w:t>
      </w:r>
      <w:r>
        <w:rPr>
          <w:i w:val="0"/>
        </w:rPr>
        <w:t xml:space="preserve"> Zhotovitel tímto prohlašuje, že má veškerá práva a způsobilost k tomu, aby 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 </w:t>
      </w:r>
    </w:p>
    <w:p w:rsidR="000D1881" w:rsidRDefault="000D1881" w:rsidP="000D1881">
      <w:pPr>
        <w:pStyle w:val="Zkladntext2"/>
        <w:rPr>
          <w:sz w:val="22"/>
        </w:rPr>
      </w:pPr>
    </w:p>
    <w:p w:rsidR="000D1881" w:rsidRDefault="000D1881" w:rsidP="000D1881">
      <w:pPr>
        <w:pStyle w:val="Zkladntext2"/>
        <w:rPr>
          <w:sz w:val="22"/>
        </w:rPr>
      </w:pPr>
    </w:p>
    <w:p w:rsidR="00337D93" w:rsidRPr="00D00B68" w:rsidRDefault="000D1881" w:rsidP="00337D93">
      <w:pPr>
        <w:pStyle w:val="Zkladntext2"/>
        <w:rPr>
          <w:b/>
          <w:bCs/>
          <w:sz w:val="22"/>
          <w:szCs w:val="22"/>
        </w:rPr>
      </w:pPr>
      <w:r w:rsidRPr="00337D93">
        <w:rPr>
          <w:sz w:val="22"/>
        </w:rPr>
        <w:t>Název veřejné zakázky:</w:t>
      </w:r>
      <w:r w:rsidRPr="00337D93">
        <w:rPr>
          <w:sz w:val="22"/>
        </w:rPr>
        <w:tab/>
      </w:r>
      <w:r w:rsidRPr="00337D93">
        <w:rPr>
          <w:sz w:val="22"/>
        </w:rPr>
        <w:tab/>
      </w:r>
      <w:r w:rsidR="008B665D" w:rsidRPr="00D00B68">
        <w:rPr>
          <w:b/>
          <w:sz w:val="22"/>
        </w:rPr>
        <w:t xml:space="preserve">        </w:t>
      </w:r>
      <w:r w:rsidR="008B665D" w:rsidRPr="00D00B68">
        <w:rPr>
          <w:b/>
        </w:rPr>
        <w:t>Regionální biokoridor 1581 v k.ú. Tlumačov na Moravě</w:t>
      </w:r>
    </w:p>
    <w:p w:rsidR="000D1881" w:rsidRPr="00337D93" w:rsidRDefault="000D1881" w:rsidP="000D1881">
      <w:pPr>
        <w:pStyle w:val="Zkladntext2"/>
        <w:rPr>
          <w:b/>
          <w:bCs/>
          <w:sz w:val="22"/>
        </w:rPr>
      </w:pPr>
    </w:p>
    <w:p w:rsidR="000D1881" w:rsidRPr="00337D93" w:rsidRDefault="000D1881" w:rsidP="000D1881">
      <w:pPr>
        <w:pStyle w:val="Odsazen"/>
        <w:tabs>
          <w:tab w:val="left" w:pos="3261"/>
        </w:tabs>
        <w:spacing w:before="120" w:after="0" w:line="360" w:lineRule="auto"/>
        <w:ind w:left="0"/>
      </w:pPr>
      <w:r w:rsidRPr="00337D93">
        <w:t>Místo</w:t>
      </w:r>
      <w:r w:rsidR="00C8522C">
        <w:t xml:space="preserve"> </w:t>
      </w:r>
      <w:r w:rsidR="008D7872">
        <w:t>realizace</w:t>
      </w:r>
      <w:r w:rsidRPr="00337D93">
        <w:t xml:space="preserve"> :</w:t>
      </w:r>
      <w:r w:rsidRPr="00337D93">
        <w:tab/>
      </w:r>
      <w:r w:rsidR="005C2B68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5C2B68" w:rsidRPr="00337D93">
        <w:instrText xml:space="preserve"> FORMTEXT </w:instrText>
      </w:r>
      <w:r w:rsidR="005C2B68" w:rsidRPr="00337D93">
        <w:fldChar w:fldCharType="separate"/>
      </w:r>
      <w:r w:rsidR="005C2B68" w:rsidRPr="00337D93">
        <w:rPr>
          <w:noProof/>
        </w:rPr>
        <w:t> </w:t>
      </w:r>
      <w:r w:rsidR="005C2B68" w:rsidRPr="00337D93">
        <w:rPr>
          <w:noProof/>
        </w:rPr>
        <w:t> </w:t>
      </w:r>
      <w:r w:rsidR="005C2B68" w:rsidRPr="00337D93">
        <w:rPr>
          <w:noProof/>
        </w:rPr>
        <w:t> </w:t>
      </w:r>
      <w:r w:rsidR="005C2B68" w:rsidRPr="00337D93">
        <w:rPr>
          <w:noProof/>
        </w:rPr>
        <w:t> </w:t>
      </w:r>
      <w:r w:rsidR="005C2B68" w:rsidRPr="00337D93">
        <w:rPr>
          <w:noProof/>
        </w:rPr>
        <w:t> </w:t>
      </w:r>
      <w:r w:rsidR="005C2B68" w:rsidRPr="00337D93">
        <w:fldChar w:fldCharType="end"/>
      </w:r>
    </w:p>
    <w:p w:rsidR="000D1881" w:rsidRPr="00337D93" w:rsidRDefault="000D1881" w:rsidP="000D1881">
      <w:pPr>
        <w:pStyle w:val="BodyTextIndent21"/>
        <w:widowControl/>
        <w:tabs>
          <w:tab w:val="left" w:pos="3261"/>
        </w:tabs>
        <w:ind w:left="0"/>
        <w:rPr>
          <w:snapToGrid/>
          <w:sz w:val="22"/>
        </w:rPr>
      </w:pPr>
    </w:p>
    <w:p w:rsidR="000D1881" w:rsidRPr="00337D93" w:rsidRDefault="008C0CDB" w:rsidP="000D1881">
      <w:pPr>
        <w:pStyle w:val="BodyTextIndent21"/>
        <w:widowControl/>
        <w:tabs>
          <w:tab w:val="left" w:pos="3261"/>
          <w:tab w:val="left" w:pos="4536"/>
        </w:tabs>
        <w:ind w:left="0"/>
        <w:rPr>
          <w:snapToGrid/>
          <w:sz w:val="22"/>
        </w:rPr>
      </w:pPr>
      <w:r w:rsidRPr="008C0CDB">
        <w:rPr>
          <w:snapToGrid/>
          <w:sz w:val="22"/>
        </w:rPr>
        <w:t>Kontaktní</w:t>
      </w:r>
      <w:r w:rsidR="008D7872" w:rsidRPr="008C0CDB">
        <w:rPr>
          <w:snapToGrid/>
          <w:sz w:val="22"/>
        </w:rPr>
        <w:t xml:space="preserve"> osoba</w:t>
      </w:r>
      <w:r w:rsidR="000D1881" w:rsidRPr="008C0CDB">
        <w:rPr>
          <w:snapToGrid/>
          <w:sz w:val="22"/>
        </w:rPr>
        <w:t xml:space="preserve"> objednatele</w:t>
      </w:r>
      <w:r w:rsidR="00687E70" w:rsidRPr="00337D93">
        <w:rPr>
          <w:snapToGrid/>
          <w:sz w:val="22"/>
        </w:rPr>
        <w:t xml:space="preserve"> :</w:t>
      </w:r>
      <w:r w:rsidR="00A36E1A" w:rsidRPr="00337D93">
        <w:rPr>
          <w:snapToGrid/>
          <w:sz w:val="22"/>
        </w:rPr>
        <w:t xml:space="preserve">     </w:t>
      </w:r>
      <w:r w:rsidR="00F82C60" w:rsidRPr="00337D93">
        <w:rPr>
          <w:snapToGrid/>
          <w:sz w:val="22"/>
        </w:rPr>
        <w:t xml:space="preserve">   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337D93" w:rsidRPr="00337D93">
        <w:instrText xml:space="preserve"> FORMTEXT </w:instrText>
      </w:r>
      <w:r w:rsidR="00E01AA5" w:rsidRPr="00337D93">
        <w:fldChar w:fldCharType="separate"/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E01AA5" w:rsidRPr="00337D93">
        <w:fldChar w:fldCharType="end"/>
      </w:r>
    </w:p>
    <w:p w:rsidR="00337D93" w:rsidRPr="00337D93" w:rsidRDefault="000D1881" w:rsidP="00A36E1A">
      <w:pPr>
        <w:pStyle w:val="Textvbloku"/>
        <w:ind w:left="3119" w:hanging="287"/>
        <w:jc w:val="left"/>
      </w:pPr>
      <w:r w:rsidRPr="00337D93">
        <w:rPr>
          <w:sz w:val="22"/>
        </w:rPr>
        <w:t xml:space="preserve">  </w:t>
      </w:r>
      <w:r w:rsidR="00C037EB">
        <w:rPr>
          <w:sz w:val="22"/>
        </w:rPr>
        <w:t xml:space="preserve"> </w:t>
      </w:r>
      <w:r w:rsidRPr="00337D93">
        <w:rPr>
          <w:sz w:val="22"/>
        </w:rPr>
        <w:t xml:space="preserve">  </w:t>
      </w:r>
      <w:r w:rsidR="002A2CB6">
        <w:rPr>
          <w:sz w:val="22"/>
        </w:rPr>
        <w:t xml:space="preserve"> </w:t>
      </w:r>
      <w:r w:rsidRPr="00337D93">
        <w:rPr>
          <w:sz w:val="22"/>
        </w:rPr>
        <w:t xml:space="preserve"> </w:t>
      </w:r>
      <w:r w:rsidR="00F82C60" w:rsidRPr="00337D93">
        <w:rPr>
          <w:sz w:val="22"/>
        </w:rPr>
        <w:t xml:space="preserve">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337D93" w:rsidRPr="00337D93">
        <w:instrText xml:space="preserve"> FORMTEXT </w:instrText>
      </w:r>
      <w:r w:rsidR="00E01AA5" w:rsidRPr="00337D93">
        <w:fldChar w:fldCharType="separate"/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E01AA5" w:rsidRPr="00337D93">
        <w:fldChar w:fldCharType="end"/>
      </w:r>
    </w:p>
    <w:p w:rsidR="000D1881" w:rsidRPr="00337D93" w:rsidRDefault="00337D93" w:rsidP="00A36E1A">
      <w:pPr>
        <w:pStyle w:val="Textvbloku"/>
        <w:ind w:left="3119" w:hanging="287"/>
        <w:jc w:val="left"/>
        <w:rPr>
          <w:sz w:val="22"/>
        </w:rPr>
      </w:pPr>
      <w:r w:rsidRPr="00337D93">
        <w:rPr>
          <w:bCs/>
          <w:sz w:val="22"/>
        </w:rPr>
        <w:t xml:space="preserve">    </w:t>
      </w:r>
      <w:r w:rsidR="00C037EB">
        <w:rPr>
          <w:bCs/>
          <w:sz w:val="22"/>
        </w:rPr>
        <w:t xml:space="preserve">  </w:t>
      </w:r>
      <w:r w:rsidRPr="00337D93">
        <w:rPr>
          <w:bCs/>
          <w:sz w:val="22"/>
        </w:rPr>
        <w:t xml:space="preserve">  </w:t>
      </w:r>
      <w:r w:rsidR="004854A5" w:rsidRPr="00337D93">
        <w:rPr>
          <w:bCs/>
          <w:sz w:val="22"/>
        </w:rPr>
        <w:t>mobil</w:t>
      </w:r>
      <w:r w:rsidR="004854A5" w:rsidRPr="00337D93">
        <w:rPr>
          <w:sz w:val="22"/>
        </w:rPr>
        <w:t xml:space="preserve">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Pr="00337D93">
        <w:instrText xml:space="preserve"> FORMTEXT </w:instrText>
      </w:r>
      <w:r w:rsidR="00E01AA5" w:rsidRPr="00337D93">
        <w:fldChar w:fldCharType="separate"/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="00E01AA5" w:rsidRPr="00337D93">
        <w:fldChar w:fldCharType="end"/>
      </w:r>
      <w:r w:rsidR="000D1881" w:rsidRPr="00337D93">
        <w:rPr>
          <w:sz w:val="22"/>
        </w:rPr>
        <w:tab/>
        <w:t xml:space="preserve">                                  </w:t>
      </w:r>
    </w:p>
    <w:p w:rsidR="000D1881" w:rsidRPr="00337D93" w:rsidRDefault="000D1881" w:rsidP="00337D93">
      <w:pPr>
        <w:pStyle w:val="Textvbloku"/>
        <w:tabs>
          <w:tab w:val="left" w:pos="4820"/>
        </w:tabs>
        <w:jc w:val="left"/>
        <w:rPr>
          <w:sz w:val="22"/>
        </w:rPr>
      </w:pPr>
      <w:r w:rsidRPr="00337D93">
        <w:rPr>
          <w:sz w:val="22"/>
        </w:rPr>
        <w:t xml:space="preserve">                                                    </w:t>
      </w:r>
      <w:r w:rsidR="00C037EB">
        <w:rPr>
          <w:sz w:val="22"/>
        </w:rPr>
        <w:t xml:space="preserve">  </w:t>
      </w:r>
      <w:r w:rsidRPr="00337D93">
        <w:rPr>
          <w:sz w:val="22"/>
        </w:rPr>
        <w:t xml:space="preserve">    </w:t>
      </w:r>
      <w:r w:rsidR="00F82C60" w:rsidRPr="00337D93">
        <w:rPr>
          <w:sz w:val="22"/>
        </w:rPr>
        <w:t xml:space="preserve"> </w:t>
      </w:r>
      <w:r w:rsidR="004854A5" w:rsidRPr="00337D93">
        <w:rPr>
          <w:sz w:val="22"/>
        </w:rPr>
        <w:t>mail:</w:t>
      </w:r>
      <w:r w:rsidR="002A2CB6">
        <w:rPr>
          <w:sz w:val="22"/>
        </w:rPr>
        <w:t xml:space="preserve">  </w:t>
      </w:r>
      <w:r w:rsidR="00337D93" w:rsidRPr="00337D93">
        <w:t xml:space="preserve">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337D93" w:rsidRPr="00337D93">
        <w:instrText xml:space="preserve"> FORMTEXT </w:instrText>
      </w:r>
      <w:r w:rsidR="00E01AA5" w:rsidRPr="00337D93">
        <w:fldChar w:fldCharType="separate"/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E01AA5" w:rsidRPr="00337D93">
        <w:fldChar w:fldCharType="end"/>
      </w:r>
    </w:p>
    <w:p w:rsidR="0069565D" w:rsidRPr="00337D93" w:rsidRDefault="000D1881" w:rsidP="0069565D">
      <w:pPr>
        <w:pStyle w:val="Odsazen"/>
        <w:tabs>
          <w:tab w:val="left" w:pos="3261"/>
          <w:tab w:val="left" w:pos="6379"/>
        </w:tabs>
        <w:spacing w:after="0"/>
        <w:ind w:left="0"/>
      </w:pPr>
      <w:r w:rsidRPr="00337D93">
        <w:t>Pracovník zhotovitele odpovědný za vedení a zasílání daňových dokladů</w:t>
      </w:r>
      <w:r w:rsidR="003119A1" w:rsidRPr="00337D93">
        <w:t xml:space="preserve">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69565D" w:rsidRPr="00337D93">
        <w:instrText xml:space="preserve"> FORMTEXT </w:instrText>
      </w:r>
      <w:r w:rsidR="00E01AA5" w:rsidRPr="00337D93">
        <w:fldChar w:fldCharType="separate"/>
      </w:r>
      <w:r w:rsidR="0069565D" w:rsidRPr="00337D93">
        <w:rPr>
          <w:noProof/>
        </w:rPr>
        <w:t> </w:t>
      </w:r>
      <w:r w:rsidR="0069565D" w:rsidRPr="00337D93">
        <w:rPr>
          <w:noProof/>
        </w:rPr>
        <w:t> </w:t>
      </w:r>
      <w:r w:rsidR="0069565D" w:rsidRPr="00337D93">
        <w:rPr>
          <w:noProof/>
        </w:rPr>
        <w:t> </w:t>
      </w:r>
      <w:r w:rsidR="0069565D" w:rsidRPr="00337D93">
        <w:rPr>
          <w:noProof/>
        </w:rPr>
        <w:t> </w:t>
      </w:r>
      <w:r w:rsidR="0069565D" w:rsidRPr="00337D93">
        <w:rPr>
          <w:noProof/>
        </w:rPr>
        <w:t> </w:t>
      </w:r>
      <w:r w:rsidR="00E01AA5" w:rsidRPr="00337D93">
        <w:fldChar w:fldCharType="end"/>
      </w:r>
    </w:p>
    <w:p w:rsidR="0069565D" w:rsidRPr="000E1116" w:rsidRDefault="0069565D" w:rsidP="00D00B68">
      <w:pPr>
        <w:pStyle w:val="Odsazen"/>
        <w:tabs>
          <w:tab w:val="left" w:pos="3261"/>
        </w:tabs>
        <w:spacing w:after="0"/>
        <w:ind w:left="6804" w:firstLine="276"/>
      </w:pPr>
      <w:r w:rsidRPr="00337D93">
        <w:t xml:space="preserve">                                                          </w:t>
      </w:r>
      <w:r w:rsidR="00F82C60" w:rsidRPr="00337D93">
        <w:t xml:space="preserve">         </w:t>
      </w:r>
      <w:r w:rsidRPr="00337D93">
        <w:t xml:space="preserve">                                         </w:t>
      </w:r>
      <w:r w:rsidR="00687E70" w:rsidRPr="00337D93">
        <w:t xml:space="preserve">        </w:t>
      </w:r>
      <w:r w:rsidR="00C037EB">
        <w:t xml:space="preserve">                </w:t>
      </w:r>
      <w:r w:rsidR="00687E70" w:rsidRPr="00337D93">
        <w:t xml:space="preserve">  </w:t>
      </w:r>
      <w:r w:rsidR="00D00B68">
        <w:t xml:space="preserve">    </w:t>
      </w:r>
      <w:r w:rsidRPr="00337D93">
        <w:t>tel.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Pr="00337D93">
        <w:instrText xml:space="preserve"> FORMTEXT </w:instrText>
      </w:r>
      <w:r w:rsidR="00E01AA5" w:rsidRPr="00337D93">
        <w:fldChar w:fldCharType="separate"/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="00E01AA5" w:rsidRPr="00337D93">
        <w:fldChar w:fldCharType="end"/>
      </w:r>
      <w:r w:rsidRPr="00337D93">
        <w:rPr>
          <w:bCs/>
        </w:rPr>
        <w:t>mobil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Pr="00337D93">
        <w:instrText xml:space="preserve"> FORMTEXT </w:instrText>
      </w:r>
      <w:r w:rsidR="00E01AA5" w:rsidRPr="00337D93">
        <w:fldChar w:fldCharType="separate"/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="00E01AA5" w:rsidRPr="00337D93">
        <w:fldChar w:fldCharType="end"/>
      </w:r>
      <w:r w:rsidRPr="00337D93">
        <w:t xml:space="preserve">                                </w:t>
      </w:r>
      <w:r w:rsidR="00D00B68">
        <w:tab/>
        <w:t xml:space="preserve">                             </w:t>
      </w:r>
      <w:r w:rsidRPr="00337D93">
        <w:t xml:space="preserve">                                                                  </w:t>
      </w:r>
      <w:r w:rsidR="00F82C60" w:rsidRPr="00337D93">
        <w:t xml:space="preserve">       </w:t>
      </w:r>
      <w:r w:rsidRPr="00337D93">
        <w:t xml:space="preserve">                                      </w:t>
      </w:r>
      <w:r w:rsidR="00C037EB">
        <w:t xml:space="preserve">       </w:t>
      </w:r>
      <w:r w:rsidR="00D00B68">
        <w:t xml:space="preserve">  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Pr="00337D93">
        <w:instrText xml:space="preserve"> FORMTEXT </w:instrText>
      </w:r>
      <w:r w:rsidR="00E01AA5" w:rsidRPr="00337D93">
        <w:fldChar w:fldCharType="separate"/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="00E01AA5" w:rsidRPr="00337D93">
        <w:fldChar w:fldCharType="end"/>
      </w:r>
      <w:r w:rsidRPr="00337D93">
        <w:t>@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Pr="00337D93">
        <w:instrText xml:space="preserve"> FORMTEXT </w:instrText>
      </w:r>
      <w:r w:rsidR="00E01AA5" w:rsidRPr="00337D93">
        <w:fldChar w:fldCharType="separate"/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Pr="00337D93">
        <w:rPr>
          <w:noProof/>
        </w:rPr>
        <w:t> </w:t>
      </w:r>
      <w:r w:rsidR="00E01AA5" w:rsidRPr="00337D93">
        <w:fldChar w:fldCharType="end"/>
      </w:r>
    </w:p>
    <w:p w:rsidR="000D1881" w:rsidRPr="000E1116" w:rsidRDefault="000D1881" w:rsidP="000D1881">
      <w:pPr>
        <w:pStyle w:val="Textvbloku"/>
        <w:tabs>
          <w:tab w:val="left" w:pos="3261"/>
        </w:tabs>
        <w:rPr>
          <w:sz w:val="22"/>
        </w:rPr>
      </w:pPr>
    </w:p>
    <w:p w:rsidR="000D1881" w:rsidRPr="000E1116" w:rsidRDefault="000D1881" w:rsidP="000D1881">
      <w:pPr>
        <w:pStyle w:val="Textvbloku"/>
        <w:tabs>
          <w:tab w:val="left" w:pos="4820"/>
        </w:tabs>
        <w:jc w:val="left"/>
        <w:rPr>
          <w:sz w:val="22"/>
        </w:rPr>
      </w:pPr>
      <w:r w:rsidRPr="000E1116">
        <w:rPr>
          <w:sz w:val="22"/>
        </w:rPr>
        <w:t xml:space="preserve">                             </w:t>
      </w:r>
      <w:r w:rsidR="0069565D">
        <w:rPr>
          <w:sz w:val="22"/>
        </w:rPr>
        <w:t xml:space="preserve">                </w:t>
      </w:r>
    </w:p>
    <w:p w:rsidR="000D1881" w:rsidRPr="00337D93" w:rsidRDefault="000D1881" w:rsidP="0069565D">
      <w:pPr>
        <w:pStyle w:val="Textvbloku"/>
        <w:tabs>
          <w:tab w:val="left" w:pos="4820"/>
        </w:tabs>
        <w:jc w:val="left"/>
        <w:rPr>
          <w:sz w:val="22"/>
        </w:rPr>
      </w:pPr>
      <w:r w:rsidRPr="00337D93">
        <w:rPr>
          <w:sz w:val="22"/>
        </w:rPr>
        <w:t>Osoba oprávněná za objednatele s</w:t>
      </w:r>
      <w:r w:rsidR="0069565D" w:rsidRPr="00337D93">
        <w:rPr>
          <w:sz w:val="22"/>
        </w:rPr>
        <w:t xml:space="preserve">chvalovat zjišťovací protokoly </w:t>
      </w:r>
    </w:p>
    <w:p w:rsidR="000D1881" w:rsidRPr="00337D93" w:rsidRDefault="000D1881" w:rsidP="00337D93">
      <w:pPr>
        <w:pStyle w:val="Textvbloku"/>
        <w:tabs>
          <w:tab w:val="left" w:pos="6379"/>
        </w:tabs>
        <w:rPr>
          <w:sz w:val="22"/>
        </w:rPr>
      </w:pPr>
      <w:r w:rsidRPr="00337D93">
        <w:rPr>
          <w:sz w:val="22"/>
        </w:rPr>
        <w:t xml:space="preserve">a soupisy provedených  prací, dodávek a služeb </w:t>
      </w:r>
      <w:r w:rsidRPr="00337D93">
        <w:rPr>
          <w:sz w:val="22"/>
        </w:rPr>
        <w:tab/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337D93" w:rsidRPr="00337D93">
        <w:instrText xml:space="preserve"> FORMTEXT </w:instrText>
      </w:r>
      <w:r w:rsidR="00E01AA5" w:rsidRPr="00337D93">
        <w:fldChar w:fldCharType="separate"/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E01AA5" w:rsidRPr="00337D93">
        <w:fldChar w:fldCharType="end"/>
      </w:r>
      <w:r w:rsidRPr="00337D93">
        <w:rPr>
          <w:sz w:val="22"/>
        </w:rPr>
        <w:tab/>
      </w:r>
      <w:r w:rsidRPr="00337D93">
        <w:rPr>
          <w:sz w:val="22"/>
        </w:rPr>
        <w:tab/>
      </w:r>
      <w:r w:rsidRPr="00337D93">
        <w:rPr>
          <w:sz w:val="22"/>
        </w:rPr>
        <w:tab/>
      </w:r>
      <w:r w:rsidRPr="00337D93">
        <w:rPr>
          <w:sz w:val="22"/>
        </w:rPr>
        <w:tab/>
        <w:t xml:space="preserve">         </w:t>
      </w:r>
    </w:p>
    <w:p w:rsidR="000D1881" w:rsidRPr="00337D93" w:rsidRDefault="000D1881" w:rsidP="000D1881">
      <w:pPr>
        <w:pStyle w:val="Textvbloku"/>
        <w:tabs>
          <w:tab w:val="left" w:pos="4820"/>
        </w:tabs>
        <w:jc w:val="left"/>
        <w:rPr>
          <w:sz w:val="22"/>
        </w:rPr>
      </w:pPr>
      <w:r w:rsidRPr="00337D93">
        <w:rPr>
          <w:sz w:val="22"/>
        </w:rPr>
        <w:t xml:space="preserve">                                                                                                                    </w:t>
      </w:r>
      <w:r w:rsidRPr="00337D93">
        <w:rPr>
          <w:bCs/>
          <w:sz w:val="22"/>
        </w:rPr>
        <w:t>mobil</w:t>
      </w:r>
      <w:r w:rsidRPr="00337D93">
        <w:rPr>
          <w:sz w:val="22"/>
        </w:rPr>
        <w:t xml:space="preserve">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337D93" w:rsidRPr="00337D93">
        <w:instrText xml:space="preserve"> FORMTEXT </w:instrText>
      </w:r>
      <w:r w:rsidR="00E01AA5" w:rsidRPr="00337D93">
        <w:fldChar w:fldCharType="separate"/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E01AA5" w:rsidRPr="00337D93">
        <w:fldChar w:fldCharType="end"/>
      </w:r>
    </w:p>
    <w:p w:rsidR="000D1881" w:rsidRDefault="000D1881" w:rsidP="00337D93">
      <w:pPr>
        <w:pStyle w:val="Textvbloku"/>
        <w:tabs>
          <w:tab w:val="left" w:pos="4820"/>
        </w:tabs>
        <w:jc w:val="left"/>
      </w:pPr>
      <w:r w:rsidRPr="00337D93">
        <w:rPr>
          <w:sz w:val="22"/>
        </w:rPr>
        <w:t xml:space="preserve">                                                                                                                    </w:t>
      </w:r>
      <w:r w:rsidR="00E01AA5" w:rsidRPr="00337D93">
        <w:fldChar w:fldCharType="begin">
          <w:ffData>
            <w:name w:val=""/>
            <w:enabled/>
            <w:calcOnExit w:val="0"/>
            <w:textInput/>
          </w:ffData>
        </w:fldChar>
      </w:r>
      <w:r w:rsidR="00337D93" w:rsidRPr="00337D93">
        <w:instrText xml:space="preserve"> FORMTEXT </w:instrText>
      </w:r>
      <w:r w:rsidR="00E01AA5" w:rsidRPr="00337D93">
        <w:fldChar w:fldCharType="separate"/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337D93" w:rsidRPr="00337D93">
        <w:rPr>
          <w:noProof/>
        </w:rPr>
        <w:t> </w:t>
      </w:r>
      <w:r w:rsidR="00E01AA5" w:rsidRPr="00337D93">
        <w:fldChar w:fldCharType="end"/>
      </w:r>
    </w:p>
    <w:p w:rsidR="00337D93" w:rsidRDefault="00337D93" w:rsidP="00337D93">
      <w:pPr>
        <w:pStyle w:val="Textvbloku"/>
        <w:tabs>
          <w:tab w:val="left" w:pos="4820"/>
        </w:tabs>
        <w:jc w:val="left"/>
        <w:rPr>
          <w:sz w:val="22"/>
        </w:rPr>
      </w:pPr>
    </w:p>
    <w:p w:rsidR="002C3D2C" w:rsidRDefault="002C3D2C" w:rsidP="00337D93">
      <w:pPr>
        <w:pStyle w:val="Textvbloku"/>
        <w:tabs>
          <w:tab w:val="left" w:pos="4820"/>
        </w:tabs>
        <w:jc w:val="left"/>
        <w:rPr>
          <w:sz w:val="22"/>
        </w:rPr>
      </w:pPr>
    </w:p>
    <w:p w:rsidR="002A2CB6" w:rsidRDefault="002A2CB6" w:rsidP="00337D93">
      <w:pPr>
        <w:pStyle w:val="Textvbloku"/>
        <w:tabs>
          <w:tab w:val="left" w:pos="4820"/>
        </w:tabs>
        <w:jc w:val="left"/>
        <w:rPr>
          <w:sz w:val="22"/>
        </w:rPr>
      </w:pPr>
    </w:p>
    <w:p w:rsidR="002A2CB6" w:rsidRDefault="002A2CB6" w:rsidP="00337D93">
      <w:pPr>
        <w:pStyle w:val="Textvbloku"/>
        <w:tabs>
          <w:tab w:val="left" w:pos="4820"/>
        </w:tabs>
        <w:jc w:val="left"/>
        <w:rPr>
          <w:sz w:val="22"/>
        </w:rPr>
      </w:pPr>
    </w:p>
    <w:p w:rsidR="002A2CB6" w:rsidRPr="00337D93" w:rsidRDefault="002A2CB6" w:rsidP="00337D93">
      <w:pPr>
        <w:pStyle w:val="Textvbloku"/>
        <w:tabs>
          <w:tab w:val="left" w:pos="4820"/>
        </w:tabs>
        <w:jc w:val="left"/>
        <w:rPr>
          <w:sz w:val="22"/>
        </w:rPr>
      </w:pPr>
    </w:p>
    <w:p w:rsidR="000D1881" w:rsidRDefault="000D1881" w:rsidP="000D1881">
      <w:pPr>
        <w:pStyle w:val="Textvbloku"/>
        <w:jc w:val="left"/>
        <w:rPr>
          <w:b/>
          <w:sz w:val="22"/>
        </w:rPr>
      </w:pPr>
      <w:r w:rsidRPr="00337D93">
        <w:rPr>
          <w:b/>
          <w:sz w:val="22"/>
        </w:rPr>
        <w:lastRenderedPageBreak/>
        <w:t>II. PŘEDMĚT SMLOUVY, ROZSAH DÍLA:</w:t>
      </w:r>
    </w:p>
    <w:p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</w:t>
      </w:r>
      <w:r w:rsidR="00544B9E">
        <w:rPr>
          <w:sz w:val="22"/>
        </w:rPr>
        <w:t>---</w:t>
      </w:r>
      <w:r>
        <w:rPr>
          <w:sz w:val="22"/>
        </w:rPr>
        <w:t>---------------------------------------------</w:t>
      </w:r>
    </w:p>
    <w:p w:rsidR="000D1881" w:rsidRDefault="000D1881" w:rsidP="000D1881">
      <w:pPr>
        <w:pStyle w:val="Textvbloku"/>
        <w:rPr>
          <w:sz w:val="22"/>
        </w:rPr>
      </w:pPr>
    </w:p>
    <w:p w:rsidR="000D1881" w:rsidRDefault="000D1881" w:rsidP="005A2EBA">
      <w:pPr>
        <w:pStyle w:val="Textvbloku"/>
        <w:ind w:left="284" w:hanging="284"/>
        <w:rPr>
          <w:sz w:val="22"/>
        </w:rPr>
      </w:pPr>
      <w:r>
        <w:rPr>
          <w:sz w:val="22"/>
        </w:rPr>
        <w:t xml:space="preserve">1. Zhotovitel se zavazuje provést </w:t>
      </w:r>
      <w:r w:rsidR="00CF6C79">
        <w:rPr>
          <w:sz w:val="22"/>
        </w:rPr>
        <w:t xml:space="preserve">na svůj náklad a nebezpečí pro objednatele dílo a </w:t>
      </w:r>
      <w:r>
        <w:rPr>
          <w:sz w:val="22"/>
        </w:rPr>
        <w:t>a objednatel</w:t>
      </w:r>
      <w:r w:rsidR="00CF6C79">
        <w:rPr>
          <w:sz w:val="22"/>
        </w:rPr>
        <w:t xml:space="preserve"> se zavazuje  dílo převzít  a zaplatit cenu </w:t>
      </w:r>
      <w:r>
        <w:rPr>
          <w:sz w:val="22"/>
        </w:rPr>
        <w:t xml:space="preserve"> (dále jen „dílo“) </w:t>
      </w:r>
    </w:p>
    <w:p w:rsidR="000D1881" w:rsidRDefault="000D1881" w:rsidP="000D1881">
      <w:pPr>
        <w:pStyle w:val="Textvbloku"/>
        <w:ind w:hanging="426"/>
        <w:rPr>
          <w:sz w:val="22"/>
        </w:rPr>
      </w:pPr>
    </w:p>
    <w:p w:rsidR="00CF6C79" w:rsidRDefault="00CF6C79" w:rsidP="000D1881">
      <w:pPr>
        <w:pStyle w:val="Textvbloku"/>
        <w:ind w:hanging="426"/>
        <w:rPr>
          <w:sz w:val="22"/>
        </w:rPr>
      </w:pPr>
      <w:r>
        <w:rPr>
          <w:sz w:val="22"/>
        </w:rPr>
        <w:tab/>
        <w:t xml:space="preserve">     Název veřejné zakázky:</w:t>
      </w:r>
    </w:p>
    <w:p w:rsidR="000D1881" w:rsidRPr="00D00B68" w:rsidRDefault="000D1881" w:rsidP="000D1881">
      <w:pPr>
        <w:pStyle w:val="Zkladntext2"/>
        <w:jc w:val="center"/>
        <w:rPr>
          <w:b/>
          <w:bCs/>
          <w:sz w:val="28"/>
        </w:rPr>
      </w:pPr>
      <w:r w:rsidRPr="00D00B68">
        <w:rPr>
          <w:b/>
          <w:bCs/>
          <w:sz w:val="28"/>
        </w:rPr>
        <w:t>„</w:t>
      </w:r>
      <w:r w:rsidR="00DF6646" w:rsidRPr="00D00B68">
        <w:rPr>
          <w:b/>
        </w:rPr>
        <w:t>Regionální biokoridor 1581 v k.ú. Tlumačov na Moravě</w:t>
      </w:r>
      <w:r w:rsidR="00CC44DE" w:rsidRPr="00D00B68">
        <w:rPr>
          <w:b/>
          <w:bCs/>
          <w:sz w:val="28"/>
        </w:rPr>
        <w:t>“</w:t>
      </w:r>
      <w:r w:rsidR="00273D1B" w:rsidRPr="00D00B68">
        <w:rPr>
          <w:b/>
          <w:bCs/>
          <w:sz w:val="28"/>
        </w:rPr>
        <w:t xml:space="preserve"> </w:t>
      </w:r>
    </w:p>
    <w:p w:rsidR="000D1881" w:rsidRDefault="000D1881" w:rsidP="000D1881">
      <w:pPr>
        <w:pStyle w:val="Textvbloku"/>
        <w:rPr>
          <w:sz w:val="22"/>
        </w:rPr>
      </w:pPr>
    </w:p>
    <w:p w:rsidR="000D1881" w:rsidRPr="003C16BD" w:rsidRDefault="000D1881" w:rsidP="000D1881">
      <w:pPr>
        <w:pStyle w:val="Textvbloku"/>
        <w:spacing w:before="60"/>
        <w:ind w:left="284" w:right="-91"/>
        <w:rPr>
          <w:sz w:val="22"/>
        </w:rPr>
      </w:pPr>
      <w:r w:rsidRPr="003C16BD">
        <w:rPr>
          <w:b/>
          <w:bCs/>
          <w:sz w:val="22"/>
        </w:rPr>
        <w:t>Dílem se rozumí</w:t>
      </w:r>
      <w:r w:rsidRPr="003C16BD">
        <w:rPr>
          <w:sz w:val="22"/>
        </w:rPr>
        <w:t>:</w:t>
      </w:r>
    </w:p>
    <w:p w:rsidR="0014356E" w:rsidRPr="00CB2419" w:rsidRDefault="0014356E" w:rsidP="0014356E">
      <w:pPr>
        <w:spacing w:before="120" w:after="120"/>
        <w:ind w:left="284"/>
        <w:jc w:val="both"/>
        <w:rPr>
          <w:b/>
          <w:sz w:val="22"/>
        </w:rPr>
      </w:pPr>
      <w:r w:rsidRPr="0014356E">
        <w:rPr>
          <w:sz w:val="22"/>
          <w:szCs w:val="22"/>
        </w:rPr>
        <w:t xml:space="preserve">Realizace regionálního biokoridoru, k.ú Tlumačov na Moravě, který je rozdělen do 11 segmentů. Řešení zahrnuje přípravu území pro výsadby, kácení nevhodných dřevin, výsadby dřevin a založení travních porostů, </w:t>
      </w:r>
      <w:r w:rsidRPr="00CB2419">
        <w:rPr>
          <w:sz w:val="22"/>
          <w:szCs w:val="22"/>
        </w:rPr>
        <w:t>následnou péči (1 rok od protokolárního předání a převzetí )  o výsadby.</w:t>
      </w:r>
      <w:r w:rsidR="000D1881" w:rsidRPr="00CB2419">
        <w:rPr>
          <w:b/>
          <w:sz w:val="22"/>
        </w:rPr>
        <w:t xml:space="preserve"> </w:t>
      </w:r>
    </w:p>
    <w:p w:rsidR="00FE4C6A" w:rsidRPr="0014356E" w:rsidRDefault="0014356E" w:rsidP="0014356E">
      <w:pPr>
        <w:spacing w:before="120" w:after="120"/>
        <w:ind w:left="284"/>
        <w:jc w:val="both"/>
        <w:rPr>
          <w:b/>
          <w:bCs/>
          <w:sz w:val="22"/>
        </w:rPr>
      </w:pPr>
      <w:r w:rsidRPr="00CB2419">
        <w:rPr>
          <w:b/>
          <w:sz w:val="22"/>
        </w:rPr>
        <w:t>Dílo je členěno na jednotlivé segmenty.</w:t>
      </w:r>
    </w:p>
    <w:p w:rsidR="000D1881" w:rsidRDefault="00D107E7" w:rsidP="0014356E">
      <w:pPr>
        <w:pStyle w:val="Zkladntext2"/>
        <w:ind w:left="284"/>
        <w:rPr>
          <w:sz w:val="22"/>
        </w:rPr>
      </w:pPr>
      <w:r>
        <w:rPr>
          <w:b/>
          <w:bCs/>
          <w:sz w:val="22"/>
        </w:rPr>
        <w:t xml:space="preserve"> </w:t>
      </w:r>
      <w:r w:rsidR="000D1881">
        <w:rPr>
          <w:b/>
          <w:bCs/>
          <w:sz w:val="22"/>
        </w:rPr>
        <w:t>Zhotovením</w:t>
      </w:r>
      <w:r w:rsidR="0014356E">
        <w:rPr>
          <w:b/>
          <w:bCs/>
          <w:sz w:val="22"/>
        </w:rPr>
        <w:t xml:space="preserve"> díla </w:t>
      </w:r>
      <w:r w:rsidR="000D1881">
        <w:rPr>
          <w:sz w:val="22"/>
        </w:rPr>
        <w:t>se rozumí úplné, funkční a bezvadné provedení prací, včetně dodávek potřebných materiálů, výrobků</w:t>
      </w:r>
      <w:r w:rsidR="0014356E">
        <w:rPr>
          <w:sz w:val="22"/>
        </w:rPr>
        <w:t xml:space="preserve"> </w:t>
      </w:r>
      <w:r w:rsidR="000D1881">
        <w:rPr>
          <w:sz w:val="22"/>
        </w:rPr>
        <w:t xml:space="preserve"> nezbytných pro řádné dokončení díla</w:t>
      </w:r>
      <w:r w:rsidR="005C2B68">
        <w:rPr>
          <w:sz w:val="22"/>
        </w:rPr>
        <w:t xml:space="preserve"> a</w:t>
      </w:r>
      <w:r w:rsidR="000D1881">
        <w:rPr>
          <w:sz w:val="22"/>
        </w:rPr>
        <w:t xml:space="preserve"> provedení všech činností souvisejících s dodávkou prací</w:t>
      </w:r>
      <w:r w:rsidR="0014356E">
        <w:rPr>
          <w:sz w:val="22"/>
        </w:rPr>
        <w:t xml:space="preserve"> a služeb</w:t>
      </w:r>
      <w:r w:rsidR="000D1881">
        <w:rPr>
          <w:sz w:val="22"/>
        </w:rPr>
        <w:t xml:space="preserve">, jejichž provedení je pro řádné dokončení díla nezbytné, </w:t>
      </w:r>
      <w:r w:rsidR="005C2B68">
        <w:rPr>
          <w:sz w:val="22"/>
        </w:rPr>
        <w:t xml:space="preserve"> a to </w:t>
      </w:r>
      <w:r w:rsidR="000D1881">
        <w:rPr>
          <w:sz w:val="22"/>
        </w:rPr>
        <w:t>zejména i:</w:t>
      </w:r>
    </w:p>
    <w:p w:rsidR="000D1881" w:rsidRPr="00030FEB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>kompletační a koordinační činnost</w:t>
      </w:r>
    </w:p>
    <w:p w:rsidR="000D1881" w:rsidRPr="00030FEB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>v případě existence staveb technické infrastruktury v místě stavby provést vytyčení tras technické infrastruktury v místě jejich střetu se stavbou</w:t>
      </w:r>
    </w:p>
    <w:p w:rsidR="00FE4C6A" w:rsidRPr="00030FEB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>zřízení a odstranění zařízení staveniště včetně napojení na technickou infrastrukturu dle projektu, stavebního zákona</w:t>
      </w:r>
      <w:r w:rsidR="00860FA4" w:rsidRPr="00030FEB">
        <w:rPr>
          <w:snapToGrid/>
          <w:sz w:val="22"/>
        </w:rPr>
        <w:t xml:space="preserve"> </w:t>
      </w:r>
      <w:r w:rsidRPr="00030FEB">
        <w:rPr>
          <w:snapToGrid/>
          <w:sz w:val="22"/>
        </w:rPr>
        <w:t xml:space="preserve"> a jeho prováděcích předpisů a zákona č. 309/2006 Sb.</w:t>
      </w:r>
      <w:r w:rsidR="00C9631D" w:rsidRPr="00030FEB">
        <w:rPr>
          <w:snapToGrid/>
          <w:sz w:val="22"/>
        </w:rPr>
        <w:t>,</w:t>
      </w:r>
      <w:r w:rsidRPr="00030FEB">
        <w:rPr>
          <w:snapToGrid/>
          <w:sz w:val="22"/>
        </w:rPr>
        <w:t xml:space="preserve"> a prováděcích předpisů k zákonu č. 309/2006 Sb.</w:t>
      </w:r>
      <w:r w:rsidR="00C9631D" w:rsidRPr="00030FEB">
        <w:rPr>
          <w:snapToGrid/>
          <w:sz w:val="22"/>
        </w:rPr>
        <w:t>,</w:t>
      </w:r>
      <w:r w:rsidRPr="00030FEB">
        <w:rPr>
          <w:snapToGrid/>
          <w:sz w:val="22"/>
        </w:rPr>
        <w:t xml:space="preserve"> zejména nařízení vlády č. 591/2006 Sb.</w:t>
      </w:r>
    </w:p>
    <w:p w:rsidR="000D1881" w:rsidRPr="00030FEB" w:rsidRDefault="0014356E" w:rsidP="00FE4C6A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dílo</w:t>
      </w:r>
      <w:r w:rsidR="00FE4C6A" w:rsidRPr="00030FEB">
        <w:rPr>
          <w:sz w:val="22"/>
        </w:rPr>
        <w:t xml:space="preserve"> bude označen</w:t>
      </w:r>
      <w:r>
        <w:rPr>
          <w:sz w:val="22"/>
        </w:rPr>
        <w:t>o</w:t>
      </w:r>
      <w:r w:rsidR="00FE4C6A" w:rsidRPr="00030FEB">
        <w:rPr>
          <w:sz w:val="22"/>
        </w:rPr>
        <w:t xml:space="preserve"> v souladu s pravidly publicity  </w:t>
      </w:r>
      <w:r>
        <w:t>OPŽP</w:t>
      </w:r>
      <w:r w:rsidR="000D1881" w:rsidRPr="00030FEB">
        <w:rPr>
          <w:sz w:val="22"/>
        </w:rPr>
        <w:t xml:space="preserve">   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>zajištění a provedení všech opatření organizačního a stavebně technologického charakteru</w:t>
      </w:r>
      <w:r>
        <w:rPr>
          <w:snapToGrid/>
          <w:sz w:val="22"/>
        </w:rPr>
        <w:t xml:space="preserve"> k řádnému provádění a dokončení díla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>zajištění všech nezbytných průzkumů nutných pro řádné provádění a dokončení díla v návaznosti na výsledky průzkumů předložených objednatelem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>projednání a zajištění případného zvláštního užívání komunikací a veřejných ploch včetně úhrady vyměřených poplatků a nájemného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>zajištění dopravního značení k dopravním omezením, jejich údržba, přemísťování po dobu realizace díla a následné odstranění po předání díla</w:t>
      </w:r>
    </w:p>
    <w:p w:rsidR="000D1881" w:rsidRPr="003C16BD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 xml:space="preserve">uvedení všech povrchů dotčených </w:t>
      </w:r>
      <w:r w:rsidR="0014356E">
        <w:rPr>
          <w:snapToGrid/>
          <w:sz w:val="22"/>
        </w:rPr>
        <w:t>dílem</w:t>
      </w:r>
      <w:r>
        <w:rPr>
          <w:snapToGrid/>
          <w:sz w:val="22"/>
        </w:rPr>
        <w:t xml:space="preserve"> do původního stavu (komunikace, chodníky zeleň, příkopy, pro</w:t>
      </w:r>
      <w:r w:rsidRPr="003C16BD">
        <w:rPr>
          <w:snapToGrid/>
          <w:sz w:val="22"/>
        </w:rPr>
        <w:t>pustky)</w:t>
      </w:r>
    </w:p>
    <w:p w:rsidR="000D1881" w:rsidRPr="003C16BD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3C16BD">
        <w:rPr>
          <w:snapToGrid/>
          <w:sz w:val="22"/>
        </w:rPr>
        <w:t>zabezpečení podmínek, stanovených správci dopravní a technické infrastruktury</w:t>
      </w:r>
    </w:p>
    <w:p w:rsidR="000D1881" w:rsidRPr="003C16BD" w:rsidRDefault="000D1881" w:rsidP="000D1881">
      <w:pPr>
        <w:pStyle w:val="Zkladntext2"/>
        <w:numPr>
          <w:ilvl w:val="0"/>
          <w:numId w:val="14"/>
        </w:numPr>
        <w:rPr>
          <w:sz w:val="22"/>
        </w:rPr>
      </w:pPr>
      <w:r w:rsidRPr="003C16BD">
        <w:rPr>
          <w:sz w:val="22"/>
        </w:rPr>
        <w:t>obstarání / dodávk</w:t>
      </w:r>
      <w:r w:rsidR="00E73E4C" w:rsidRPr="003C16BD">
        <w:rPr>
          <w:sz w:val="22"/>
        </w:rPr>
        <w:t>a</w:t>
      </w:r>
      <w:r w:rsidRPr="003C16BD">
        <w:rPr>
          <w:sz w:val="22"/>
        </w:rPr>
        <w:t xml:space="preserve"> zboží, materiálů a zařízení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z w:val="22"/>
        </w:rPr>
      </w:pPr>
      <w:r w:rsidRPr="003C16BD">
        <w:rPr>
          <w:sz w:val="22"/>
        </w:rPr>
        <w:t>doprav</w:t>
      </w:r>
      <w:r w:rsidR="00E73E4C" w:rsidRPr="003C16BD">
        <w:rPr>
          <w:sz w:val="22"/>
        </w:rPr>
        <w:t>a</w:t>
      </w:r>
      <w:r w:rsidRPr="003C16BD">
        <w:rPr>
          <w:sz w:val="22"/>
        </w:rPr>
        <w:t>, n</w:t>
      </w:r>
      <w:r>
        <w:rPr>
          <w:sz w:val="22"/>
        </w:rPr>
        <w:t>akládk</w:t>
      </w:r>
      <w:r w:rsidR="00E73E4C">
        <w:rPr>
          <w:sz w:val="22"/>
        </w:rPr>
        <w:t>a</w:t>
      </w:r>
      <w:r>
        <w:rPr>
          <w:sz w:val="22"/>
        </w:rPr>
        <w:t>, vykládk</w:t>
      </w:r>
      <w:r w:rsidR="00E73E4C">
        <w:rPr>
          <w:sz w:val="22"/>
        </w:rPr>
        <w:t>a</w:t>
      </w:r>
      <w:r>
        <w:rPr>
          <w:sz w:val="22"/>
        </w:rPr>
        <w:t xml:space="preserve"> a skladování zboží a materiálu na místě</w:t>
      </w:r>
      <w:r w:rsidR="0014356E">
        <w:rPr>
          <w:sz w:val="22"/>
        </w:rPr>
        <w:t xml:space="preserve"> realizace</w:t>
      </w:r>
      <w:r>
        <w:rPr>
          <w:sz w:val="22"/>
        </w:rPr>
        <w:t xml:space="preserve"> ve vhodném tuzemským zvyklostem odpovídajícím balení 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z w:val="22"/>
        </w:rPr>
      </w:pPr>
      <w:r>
        <w:rPr>
          <w:sz w:val="22"/>
        </w:rPr>
        <w:t>umožnit provádění kontrolní prohlídky</w:t>
      </w:r>
      <w:r w:rsidR="00A72151">
        <w:rPr>
          <w:sz w:val="22"/>
        </w:rPr>
        <w:t xml:space="preserve"> </w:t>
      </w:r>
      <w:r w:rsidR="0014356E">
        <w:rPr>
          <w:sz w:val="22"/>
        </w:rPr>
        <w:t>díla</w:t>
      </w:r>
      <w:r>
        <w:rPr>
          <w:sz w:val="22"/>
        </w:rPr>
        <w:t xml:space="preserve"> 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>odvoz odpadů a obalů v souladu se zákonem č. 185/2001 Sb. o odpadech a prováděcími předpisy, úhrada poplatků za likvidaci odpadu, doložení dokladu o likvidaci odpad</w:t>
      </w:r>
      <w:r w:rsidR="00B66BC7">
        <w:rPr>
          <w:snapToGrid/>
          <w:sz w:val="22"/>
        </w:rPr>
        <w:t>ů</w:t>
      </w:r>
      <w:r>
        <w:rPr>
          <w:snapToGrid/>
          <w:sz w:val="22"/>
        </w:rPr>
        <w:t xml:space="preserve"> a obal</w:t>
      </w:r>
      <w:r w:rsidR="00B66BC7">
        <w:rPr>
          <w:snapToGrid/>
          <w:sz w:val="22"/>
        </w:rPr>
        <w:t>ů</w:t>
      </w:r>
      <w:r>
        <w:rPr>
          <w:snapToGrid/>
          <w:sz w:val="22"/>
        </w:rPr>
        <w:t xml:space="preserve"> v souladu se zákonem č. 185/2001 Sb. při přejímacím řízení</w:t>
      </w:r>
      <w:r w:rsidR="00B66BC7">
        <w:rPr>
          <w:snapToGrid/>
          <w:sz w:val="22"/>
        </w:rPr>
        <w:t>. Veškerý kovový odpad bude likvidován dle instrukcí objednatele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>zajištění bezpečnosti a ochrany zdraví při práci v souladu splatnými právními předpisy, zejména zákoníkem práce, zákonem č. 309/2006 Sb.</w:t>
      </w:r>
      <w:r w:rsidR="00DD786F">
        <w:rPr>
          <w:snapToGrid/>
          <w:sz w:val="22"/>
        </w:rPr>
        <w:t>,</w:t>
      </w:r>
      <w:r>
        <w:rPr>
          <w:snapToGrid/>
          <w:sz w:val="22"/>
        </w:rPr>
        <w:t xml:space="preserve"> a prováděcími předpisy</w:t>
      </w:r>
    </w:p>
    <w:p w:rsidR="000D1881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t xml:space="preserve">zajištění ochrany životního prostředí při provádění díla dle platných předpisů  </w:t>
      </w:r>
    </w:p>
    <w:p w:rsidR="000D1881" w:rsidRPr="00030FEB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>
        <w:rPr>
          <w:snapToGrid/>
          <w:sz w:val="22"/>
        </w:rPr>
        <w:lastRenderedPageBreak/>
        <w:t xml:space="preserve">vedení  deníku </w:t>
      </w:r>
      <w:r w:rsidR="004A44F2">
        <w:rPr>
          <w:snapToGrid/>
          <w:sz w:val="22"/>
        </w:rPr>
        <w:t xml:space="preserve"> postupu prací a jeho </w:t>
      </w:r>
      <w:r>
        <w:rPr>
          <w:snapToGrid/>
          <w:sz w:val="22"/>
        </w:rPr>
        <w:t xml:space="preserve">předání jeho originálu objednateli při předání </w:t>
      </w:r>
      <w:r w:rsidRPr="00030FEB">
        <w:rPr>
          <w:snapToGrid/>
          <w:sz w:val="22"/>
        </w:rPr>
        <w:t xml:space="preserve">a převzetí díla   </w:t>
      </w:r>
    </w:p>
    <w:p w:rsidR="000D1881" w:rsidRPr="00030FEB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>pojištění odpovědnosti za škodu způsobenou třetí osobě činností zhotovitele</w:t>
      </w:r>
    </w:p>
    <w:p w:rsidR="00DD786F" w:rsidRPr="00030FEB" w:rsidRDefault="00DD786F" w:rsidP="00DD786F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 xml:space="preserve">fotografie průběhu </w:t>
      </w:r>
      <w:r w:rsidR="00030FEB">
        <w:rPr>
          <w:snapToGrid/>
          <w:sz w:val="22"/>
        </w:rPr>
        <w:t>realizace díl</w:t>
      </w:r>
      <w:r w:rsidR="0014356E">
        <w:rPr>
          <w:snapToGrid/>
          <w:sz w:val="22"/>
        </w:rPr>
        <w:t>a</w:t>
      </w:r>
      <w:r w:rsidR="00CF0DDA" w:rsidRPr="00030FEB">
        <w:rPr>
          <w:snapToGrid/>
          <w:sz w:val="22"/>
        </w:rPr>
        <w:t xml:space="preserve"> </w:t>
      </w:r>
    </w:p>
    <w:p w:rsidR="000D1881" w:rsidRPr="00CB2419" w:rsidRDefault="000D1881" w:rsidP="000D1881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030FEB">
        <w:rPr>
          <w:snapToGrid/>
          <w:sz w:val="22"/>
        </w:rPr>
        <w:t>provedení veškerých předepsaných zkoušek díla včetně vystavení dokladů o jejich provedení, provedení revizí a vypracování revizních zpráv dle příslušných právních předpisů a norem ČSN,</w:t>
      </w:r>
      <w:r w:rsidRPr="000E1116">
        <w:rPr>
          <w:snapToGrid/>
          <w:sz w:val="22"/>
        </w:rPr>
        <w:t xml:space="preserve"> doložení atestů, certifikátů, prohlášení o shodě </w:t>
      </w:r>
      <w:r w:rsidR="005C2B68">
        <w:rPr>
          <w:snapToGrid/>
          <w:sz w:val="22"/>
        </w:rPr>
        <w:t xml:space="preserve">nebo o vlastnostech </w:t>
      </w:r>
      <w:r w:rsidRPr="000E1116">
        <w:rPr>
          <w:snapToGrid/>
          <w:sz w:val="22"/>
        </w:rPr>
        <w:t>dle zákona č. 22/1997 Sb.</w:t>
      </w:r>
      <w:r w:rsidR="00DD786F">
        <w:rPr>
          <w:snapToGrid/>
          <w:sz w:val="22"/>
        </w:rPr>
        <w:t>,</w:t>
      </w:r>
      <w:r w:rsidRPr="000E1116">
        <w:rPr>
          <w:snapToGrid/>
          <w:sz w:val="22"/>
        </w:rPr>
        <w:t xml:space="preserve"> ve </w:t>
      </w:r>
      <w:r w:rsidRPr="00CB2419">
        <w:rPr>
          <w:snapToGrid/>
          <w:sz w:val="22"/>
        </w:rPr>
        <w:t>znění pozdějších předpisů a prováděcích předpisů, vše v českém jazyku a jejich předání objednateli</w:t>
      </w:r>
    </w:p>
    <w:p w:rsidR="00337D93" w:rsidRPr="00CB2419" w:rsidRDefault="00337D93" w:rsidP="00337D93">
      <w:pPr>
        <w:pStyle w:val="Zkladntext2"/>
        <w:numPr>
          <w:ilvl w:val="0"/>
          <w:numId w:val="14"/>
        </w:numPr>
        <w:rPr>
          <w:snapToGrid/>
          <w:sz w:val="22"/>
        </w:rPr>
      </w:pPr>
      <w:r w:rsidRPr="00CB2419">
        <w:rPr>
          <w:snapToGrid/>
          <w:sz w:val="22"/>
        </w:rPr>
        <w:t>odstranění případných závad zjištěných při závěrečné kontrolní prohlídce</w:t>
      </w:r>
      <w:r w:rsidR="0014356E" w:rsidRPr="00CB2419">
        <w:rPr>
          <w:snapToGrid/>
          <w:sz w:val="22"/>
        </w:rPr>
        <w:t xml:space="preserve"> díla</w:t>
      </w:r>
    </w:p>
    <w:p w:rsidR="007C696E" w:rsidRPr="00CB2419" w:rsidRDefault="007C696E" w:rsidP="007C696E">
      <w:pPr>
        <w:pStyle w:val="Zkladntext2"/>
        <w:numPr>
          <w:ilvl w:val="0"/>
          <w:numId w:val="14"/>
        </w:numPr>
        <w:rPr>
          <w:snapToGrid/>
          <w:sz w:val="22"/>
          <w:szCs w:val="22"/>
        </w:rPr>
      </w:pPr>
      <w:r w:rsidRPr="00CB2419">
        <w:rPr>
          <w:sz w:val="22"/>
          <w:szCs w:val="22"/>
        </w:rPr>
        <w:t>doložení Listů o původu sazebního materiálu lesních dřevin podle § 17 a přílohy č. 10</w:t>
      </w:r>
      <w:r w:rsidRPr="00CB2419">
        <w:rPr>
          <w:snapToGrid/>
          <w:sz w:val="22"/>
          <w:szCs w:val="22"/>
        </w:rPr>
        <w:t xml:space="preserve"> vyhlášky č. 82/1996 Sb., o genetické klasifikaci, obnově lesa,zalesňování a o evidenci při nakládání se semeny a sazenicemi lesních dřevin, ve znění pozdějších předpisů.</w:t>
      </w:r>
    </w:p>
    <w:p w:rsidR="007C696E" w:rsidRPr="007C696E" w:rsidRDefault="007C696E" w:rsidP="007C696E">
      <w:pPr>
        <w:pStyle w:val="Zkladntext2"/>
        <w:ind w:left="360"/>
        <w:rPr>
          <w:snapToGrid/>
          <w:sz w:val="22"/>
        </w:rPr>
      </w:pPr>
    </w:p>
    <w:p w:rsidR="000D1881" w:rsidRPr="004A44F2" w:rsidRDefault="000D1881" w:rsidP="000D1881">
      <w:pPr>
        <w:pStyle w:val="Textvbloku"/>
        <w:spacing w:before="60"/>
        <w:ind w:left="284" w:right="-91"/>
        <w:rPr>
          <w:sz w:val="22"/>
        </w:rPr>
      </w:pPr>
      <w:r w:rsidRPr="000E1116">
        <w:rPr>
          <w:sz w:val="22"/>
        </w:rPr>
        <w:t xml:space="preserve">Dílo bude zhotoveno v souladu se zadávací dokumentací podlimitní veřejné zakázky na </w:t>
      </w:r>
      <w:r w:rsidR="002A2CB6">
        <w:rPr>
          <w:sz w:val="22"/>
        </w:rPr>
        <w:t>služby</w:t>
      </w:r>
      <w:r w:rsidRPr="000E1116">
        <w:rPr>
          <w:sz w:val="22"/>
        </w:rPr>
        <w:t xml:space="preserve"> </w:t>
      </w:r>
      <w:r w:rsidRPr="004A44F2">
        <w:rPr>
          <w:sz w:val="22"/>
        </w:rPr>
        <w:t>zadané v</w:t>
      </w:r>
      <w:r w:rsidR="00D00B68" w:rsidRPr="004A44F2">
        <w:rPr>
          <w:sz w:val="22"/>
        </w:rPr>
        <w:t xml:space="preserve">e zjednodušeném </w:t>
      </w:r>
      <w:r w:rsidRPr="004A44F2">
        <w:rPr>
          <w:sz w:val="22"/>
        </w:rPr>
        <w:t>podlimitním řízení dle zákona č. 137/2006 Sb., o veřejných zakázkách v platném znění a  dokumentace zpracované</w:t>
      </w:r>
      <w:r w:rsidR="00CC44DE" w:rsidRPr="004A44F2">
        <w:rPr>
          <w:sz w:val="22"/>
        </w:rPr>
        <w:t xml:space="preserve"> </w:t>
      </w:r>
      <w:r w:rsidR="00CB2419">
        <w:t>spol. ARVITA P spol. s r.o.</w:t>
      </w:r>
      <w:r w:rsidR="00FE4C6A" w:rsidRPr="004A44F2">
        <w:rPr>
          <w:sz w:val="22"/>
        </w:rPr>
        <w:t xml:space="preserve"> </w:t>
      </w:r>
      <w:r w:rsidRPr="004A44F2">
        <w:rPr>
          <w:sz w:val="22"/>
        </w:rPr>
        <w:t>(dále jen „projekt“), která je součástí zadávací dokumentace a nabídkou zhotovitele.</w:t>
      </w:r>
    </w:p>
    <w:p w:rsidR="000D1881" w:rsidRPr="00CB2419" w:rsidRDefault="000D1881" w:rsidP="000D1881">
      <w:pPr>
        <w:pStyle w:val="Textvbloku"/>
        <w:spacing w:before="60"/>
        <w:ind w:left="284"/>
        <w:rPr>
          <w:sz w:val="22"/>
        </w:rPr>
      </w:pPr>
      <w:r w:rsidRPr="004A44F2">
        <w:rPr>
          <w:sz w:val="22"/>
        </w:rPr>
        <w:t>Zhotovitel prohlašuje, že mu před podpisem této smlouvy byl předán projekt a prohlašuje, že se s</w:t>
      </w:r>
      <w:r w:rsidRPr="000E1116">
        <w:rPr>
          <w:sz w:val="22"/>
        </w:rPr>
        <w:t xml:space="preserve"> projektem jako odborně </w:t>
      </w:r>
      <w:r w:rsidRPr="00CB2419">
        <w:rPr>
          <w:sz w:val="22"/>
        </w:rPr>
        <w:t xml:space="preserve">způsobilý seznámil a prohlašuje, že dílo lze podle tohoto projektu provést tak, aby sloužilo svému účelu a splňovalo všechny požadavky na něj kladené a očekávané. Zhotovitel také podrobně prostudoval soupis prací, dodávek a služeb s výkazem výměr a na základě předložených dokumentů objednatelem, které považuje za dostatečné pro zpracování nabídky,  přistoupil ke zpracování nabídky. </w:t>
      </w:r>
    </w:p>
    <w:p w:rsidR="000D1881" w:rsidRPr="00CB2419" w:rsidRDefault="000D1881" w:rsidP="000D1881">
      <w:pPr>
        <w:pStyle w:val="Textvbloku"/>
        <w:spacing w:before="60"/>
        <w:ind w:left="284"/>
        <w:rPr>
          <w:sz w:val="22"/>
        </w:rPr>
      </w:pPr>
      <w:r w:rsidRPr="00CB2419">
        <w:rPr>
          <w:sz w:val="22"/>
        </w:rPr>
        <w:t>Projekt věcně definuje dílo. Od takto vymezeného rozsahu se budou posuzovat případné změny věcného rozsahu a řešení díla.</w:t>
      </w:r>
    </w:p>
    <w:p w:rsidR="000D1881" w:rsidRPr="00CB2419" w:rsidRDefault="000D1881" w:rsidP="000D1881">
      <w:pPr>
        <w:pStyle w:val="Textvbloku"/>
        <w:spacing w:before="60"/>
        <w:ind w:left="284" w:right="-91"/>
        <w:rPr>
          <w:sz w:val="22"/>
        </w:rPr>
      </w:pPr>
      <w:r w:rsidRPr="00CB2419">
        <w:rPr>
          <w:sz w:val="22"/>
        </w:rPr>
        <w:t>V případě rozporu mezi věcným vymezením díla  ve výkresové části projektu a jeho technických specifikacích a v soupisu prací</w:t>
      </w:r>
      <w:r w:rsidR="005C2B68" w:rsidRPr="00CB2419">
        <w:rPr>
          <w:sz w:val="22"/>
        </w:rPr>
        <w:t>,</w:t>
      </w:r>
      <w:r w:rsidRPr="00CB2419">
        <w:rPr>
          <w:sz w:val="22"/>
        </w:rPr>
        <w:t xml:space="preserve"> dodávek</w:t>
      </w:r>
      <w:r w:rsidR="005C2B68" w:rsidRPr="00CB2419">
        <w:rPr>
          <w:sz w:val="22"/>
        </w:rPr>
        <w:t xml:space="preserve"> a služeb</w:t>
      </w:r>
      <w:r w:rsidRPr="00CB2419">
        <w:rPr>
          <w:sz w:val="22"/>
        </w:rPr>
        <w:t xml:space="preserve"> s výkazem výměr, bude platit vymezení díla v soupisu stavebních prací, dodávek a služeb s výkazem výměr.</w:t>
      </w:r>
    </w:p>
    <w:p w:rsidR="005C2B68" w:rsidRPr="00CB2419" w:rsidRDefault="000D1881" w:rsidP="000D1881">
      <w:pPr>
        <w:pStyle w:val="Textvbloku"/>
        <w:ind w:left="284" w:hanging="284"/>
        <w:rPr>
          <w:sz w:val="22"/>
        </w:rPr>
      </w:pPr>
      <w:r w:rsidRPr="00CB2419">
        <w:rPr>
          <w:sz w:val="22"/>
        </w:rPr>
        <w:t xml:space="preserve">      </w:t>
      </w:r>
    </w:p>
    <w:p w:rsidR="006E31C3" w:rsidRPr="00CB2419" w:rsidRDefault="000D1881" w:rsidP="00015140">
      <w:pPr>
        <w:pStyle w:val="Textvbloku"/>
        <w:keepLines/>
        <w:numPr>
          <w:ilvl w:val="0"/>
          <w:numId w:val="20"/>
        </w:numPr>
        <w:tabs>
          <w:tab w:val="clear" w:pos="720"/>
        </w:tabs>
        <w:spacing w:before="60"/>
        <w:ind w:left="284" w:hanging="284"/>
        <w:rPr>
          <w:bCs/>
          <w:snapToGrid w:val="0"/>
          <w:sz w:val="22"/>
        </w:rPr>
      </w:pPr>
      <w:r w:rsidRPr="00CB2419">
        <w:rPr>
          <w:sz w:val="22"/>
        </w:rPr>
        <w:t>Při zhotovení díla postupuje zhotovitel samostatně dle sc</w:t>
      </w:r>
      <w:r w:rsidR="002A2CB6" w:rsidRPr="00CB2419">
        <w:rPr>
          <w:sz w:val="22"/>
        </w:rPr>
        <w:t xml:space="preserve">hválené projektové dokumentace </w:t>
      </w:r>
      <w:r w:rsidRPr="00CB2419">
        <w:rPr>
          <w:sz w:val="22"/>
        </w:rPr>
        <w:t>a této smlouvy. Zhotovitel je oprávněn použít pro provádění prací, služeb a dodávek subdodavatele</w:t>
      </w:r>
      <w:r w:rsidR="000E7EAC" w:rsidRPr="00CB2419">
        <w:rPr>
          <w:sz w:val="22"/>
        </w:rPr>
        <w:t>. Objednatel</w:t>
      </w:r>
      <w:r w:rsidR="000E7EAC" w:rsidRPr="00CB2419">
        <w:rPr>
          <w:bCs/>
          <w:snapToGrid w:val="0"/>
          <w:sz w:val="22"/>
        </w:rPr>
        <w:t xml:space="preserve"> si dle § 44 odst. 6 zákona č. 137/2006 Sb. ve znění pozdějších předpisů vyhrazuje požadavek, že určitá část plnění veřejné zakázky nesmí být plněna subdodavatelem.</w:t>
      </w:r>
      <w:r w:rsidR="00D107E7" w:rsidRPr="00CB2419">
        <w:rPr>
          <w:bCs/>
          <w:snapToGrid w:val="0"/>
          <w:sz w:val="22"/>
        </w:rPr>
        <w:t xml:space="preserve"> </w:t>
      </w:r>
      <w:r w:rsidR="000E7EAC" w:rsidRPr="00CB2419">
        <w:rPr>
          <w:bCs/>
          <w:snapToGrid w:val="0"/>
          <w:sz w:val="22"/>
        </w:rPr>
        <w:t xml:space="preserve"> Za subdodávku je pro tento účel považována realizace dílčích zakázek prací jinými subjekty pro zhotovitele.</w:t>
      </w:r>
      <w:r w:rsidR="00337D93" w:rsidRPr="00CB2419">
        <w:rPr>
          <w:bCs/>
          <w:snapToGrid w:val="0"/>
          <w:sz w:val="22"/>
        </w:rPr>
        <w:t xml:space="preserve"> </w:t>
      </w:r>
    </w:p>
    <w:p w:rsidR="004A44F2" w:rsidRDefault="004A44F2" w:rsidP="000D1881">
      <w:pPr>
        <w:pStyle w:val="Textvbloku"/>
        <w:rPr>
          <w:b/>
          <w:sz w:val="22"/>
        </w:rPr>
      </w:pPr>
    </w:p>
    <w:p w:rsidR="004A44F2" w:rsidRDefault="004A44F2" w:rsidP="000D1881">
      <w:pPr>
        <w:pStyle w:val="Textvbloku"/>
        <w:rPr>
          <w:b/>
          <w:sz w:val="22"/>
        </w:rPr>
      </w:pPr>
    </w:p>
    <w:p w:rsidR="00C8522C" w:rsidRDefault="00C8522C" w:rsidP="000D1881">
      <w:pPr>
        <w:pStyle w:val="Textvbloku"/>
        <w:rPr>
          <w:b/>
          <w:sz w:val="22"/>
        </w:rPr>
      </w:pPr>
    </w:p>
    <w:p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>III. DOBA PLNĚNÍ A MÍSTO PLNĚNÍ:</w:t>
      </w:r>
    </w:p>
    <w:p w:rsidR="000D1881" w:rsidRDefault="003C16BD" w:rsidP="000D1881">
      <w:pPr>
        <w:pStyle w:val="Textvbloku"/>
        <w:tabs>
          <w:tab w:val="left" w:pos="426"/>
        </w:tabs>
        <w:rPr>
          <w:b/>
          <w:sz w:val="22"/>
        </w:rPr>
      </w:pPr>
      <w:r>
        <w:rPr>
          <w:sz w:val="22"/>
        </w:rPr>
        <w:t>---</w:t>
      </w:r>
      <w:r w:rsidR="000D1881">
        <w:rPr>
          <w:sz w:val="22"/>
        </w:rPr>
        <w:t>--------------------------------------------------</w:t>
      </w:r>
    </w:p>
    <w:p w:rsidR="000D1881" w:rsidRDefault="000D1881" w:rsidP="000D1881">
      <w:pPr>
        <w:pStyle w:val="Textvbloku"/>
        <w:rPr>
          <w:sz w:val="22"/>
        </w:rPr>
      </w:pPr>
    </w:p>
    <w:p w:rsidR="000D1881" w:rsidRPr="00740D29" w:rsidRDefault="000D1881" w:rsidP="000D1881">
      <w:pPr>
        <w:tabs>
          <w:tab w:val="left" w:pos="284"/>
        </w:tabs>
        <w:spacing w:before="60"/>
        <w:rPr>
          <w:sz w:val="22"/>
        </w:rPr>
      </w:pPr>
      <w:r w:rsidRPr="00740D29">
        <w:rPr>
          <w:sz w:val="22"/>
        </w:rPr>
        <w:t xml:space="preserve">1. Předpokládaný termín zahájení doby plnění </w:t>
      </w:r>
    </w:p>
    <w:p w:rsidR="000D1881" w:rsidRPr="00742ABF" w:rsidRDefault="000D1881" w:rsidP="000D1881">
      <w:pPr>
        <w:tabs>
          <w:tab w:val="left" w:pos="5670"/>
        </w:tabs>
        <w:ind w:left="284"/>
        <w:rPr>
          <w:b/>
          <w:sz w:val="22"/>
        </w:rPr>
      </w:pPr>
      <w:r w:rsidRPr="00740D29">
        <w:rPr>
          <w:sz w:val="22"/>
        </w:rPr>
        <w:t xml:space="preserve">a předání </w:t>
      </w:r>
      <w:r w:rsidR="008D7872">
        <w:rPr>
          <w:sz w:val="22"/>
        </w:rPr>
        <w:t>ploch (segmentů)</w:t>
      </w:r>
      <w:r w:rsidRPr="00740D29">
        <w:rPr>
          <w:sz w:val="22"/>
        </w:rPr>
        <w:t>:</w:t>
      </w:r>
      <w:r w:rsidRPr="00740D29">
        <w:rPr>
          <w:sz w:val="22"/>
        </w:rPr>
        <w:tab/>
      </w:r>
      <w:r w:rsidR="00030FEB" w:rsidRPr="00742ABF">
        <w:rPr>
          <w:b/>
        </w:rPr>
        <w:t>4/2014</w:t>
      </w:r>
    </w:p>
    <w:p w:rsidR="000D1881" w:rsidRPr="00740D29" w:rsidRDefault="000D1881" w:rsidP="000D1881">
      <w:pPr>
        <w:tabs>
          <w:tab w:val="left" w:pos="5670"/>
        </w:tabs>
        <w:ind w:left="284"/>
        <w:rPr>
          <w:sz w:val="22"/>
        </w:rPr>
      </w:pPr>
      <w:r w:rsidRPr="00740D29">
        <w:rPr>
          <w:sz w:val="22"/>
        </w:rPr>
        <w:t>Dílčí termíny:</w:t>
      </w:r>
      <w:r w:rsidRPr="00740D29">
        <w:rPr>
          <w:sz w:val="22"/>
        </w:rPr>
        <w:tab/>
        <w:t xml:space="preserve">dle odsouhlaseného harmonogramu </w:t>
      </w:r>
    </w:p>
    <w:p w:rsidR="00E960D6" w:rsidRPr="00740D29" w:rsidRDefault="000D1881" w:rsidP="000D1881">
      <w:pPr>
        <w:tabs>
          <w:tab w:val="left" w:pos="5670"/>
        </w:tabs>
        <w:spacing w:before="60"/>
        <w:ind w:left="5664" w:hanging="425"/>
        <w:rPr>
          <w:sz w:val="22"/>
        </w:rPr>
      </w:pPr>
      <w:r w:rsidRPr="00740D29">
        <w:rPr>
          <w:sz w:val="22"/>
        </w:rPr>
        <w:tab/>
        <w:t>postupu prací</w:t>
      </w:r>
      <w:r w:rsidR="007B49E9" w:rsidRPr="00740D29">
        <w:rPr>
          <w:sz w:val="22"/>
        </w:rPr>
        <w:t xml:space="preserve"> </w:t>
      </w:r>
      <w:r w:rsidR="008D7872">
        <w:rPr>
          <w:sz w:val="22"/>
        </w:rPr>
        <w:t>(příloha č. 3 smlouvy)</w:t>
      </w:r>
    </w:p>
    <w:p w:rsidR="008D7872" w:rsidRDefault="008D7872" w:rsidP="000D1881">
      <w:pPr>
        <w:spacing w:before="60"/>
        <w:ind w:left="284"/>
        <w:rPr>
          <w:sz w:val="22"/>
        </w:rPr>
      </w:pPr>
    </w:p>
    <w:p w:rsidR="008D7872" w:rsidRPr="008D7872" w:rsidRDefault="008D7872" w:rsidP="000D1881">
      <w:pPr>
        <w:spacing w:before="60"/>
        <w:ind w:left="284"/>
        <w:rPr>
          <w:b/>
          <w:sz w:val="22"/>
        </w:rPr>
      </w:pPr>
      <w:r>
        <w:rPr>
          <w:sz w:val="22"/>
        </w:rPr>
        <w:t>Ukončení prací, výsadby</w:t>
      </w:r>
      <w:r w:rsidR="00C8522C">
        <w:rPr>
          <w:sz w:val="22"/>
        </w:rPr>
        <w:t xml:space="preserve">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7872">
        <w:rPr>
          <w:b/>
        </w:rPr>
        <w:t>12/2014</w:t>
      </w:r>
    </w:p>
    <w:p w:rsidR="008D7872" w:rsidRDefault="008D7872" w:rsidP="000D1881">
      <w:pPr>
        <w:spacing w:before="60"/>
        <w:ind w:left="284"/>
        <w:rPr>
          <w:sz w:val="22"/>
        </w:rPr>
      </w:pPr>
    </w:p>
    <w:p w:rsidR="000D1881" w:rsidRPr="00740D29" w:rsidRDefault="00740D29" w:rsidP="000D1881">
      <w:pPr>
        <w:spacing w:before="60"/>
        <w:ind w:left="284"/>
        <w:rPr>
          <w:sz w:val="22"/>
        </w:rPr>
      </w:pPr>
      <w:r w:rsidRPr="00740D29">
        <w:rPr>
          <w:sz w:val="22"/>
        </w:rPr>
        <w:t>Nejzazší t</w:t>
      </w:r>
      <w:r w:rsidR="000D1881" w:rsidRPr="00740D29">
        <w:rPr>
          <w:sz w:val="22"/>
        </w:rPr>
        <w:t xml:space="preserve">ermín dokončení a protokolární předání </w:t>
      </w:r>
    </w:p>
    <w:p w:rsidR="002134CF" w:rsidRPr="00CB2419" w:rsidRDefault="000D1881" w:rsidP="00CF6C79">
      <w:pPr>
        <w:tabs>
          <w:tab w:val="left" w:pos="5670"/>
        </w:tabs>
        <w:ind w:left="284"/>
        <w:rPr>
          <w:sz w:val="22"/>
        </w:rPr>
      </w:pPr>
      <w:r w:rsidRPr="00740D29">
        <w:rPr>
          <w:sz w:val="22"/>
        </w:rPr>
        <w:t>a převzetí díla</w:t>
      </w:r>
      <w:r w:rsidR="008D7872">
        <w:rPr>
          <w:sz w:val="22"/>
        </w:rPr>
        <w:t xml:space="preserve"> - následné péče</w:t>
      </w:r>
      <w:r w:rsidRPr="00740D29">
        <w:rPr>
          <w:sz w:val="22"/>
        </w:rPr>
        <w:t>:</w:t>
      </w:r>
      <w:r w:rsidRPr="00740D29">
        <w:rPr>
          <w:b/>
          <w:sz w:val="22"/>
        </w:rPr>
        <w:t xml:space="preserve"> </w:t>
      </w:r>
      <w:r w:rsidRPr="00740D29">
        <w:rPr>
          <w:b/>
          <w:sz w:val="22"/>
        </w:rPr>
        <w:tab/>
      </w:r>
      <w:r w:rsidR="008D7872" w:rsidRPr="00CB2419">
        <w:rPr>
          <w:b/>
        </w:rPr>
        <w:t>3</w:t>
      </w:r>
      <w:r w:rsidR="00C060A5" w:rsidRPr="00CB2419">
        <w:rPr>
          <w:b/>
        </w:rPr>
        <w:t>0</w:t>
      </w:r>
      <w:r w:rsidR="008D7872" w:rsidRPr="00CB2419">
        <w:rPr>
          <w:b/>
        </w:rPr>
        <w:t>.</w:t>
      </w:r>
      <w:r w:rsidR="00C060A5" w:rsidRPr="00CB2419">
        <w:rPr>
          <w:b/>
        </w:rPr>
        <w:t>9</w:t>
      </w:r>
      <w:r w:rsidR="008D7872" w:rsidRPr="00CB2419">
        <w:rPr>
          <w:b/>
        </w:rPr>
        <w:t>.2015</w:t>
      </w:r>
      <w:r w:rsidR="002134CF" w:rsidRPr="00CB2419">
        <w:rPr>
          <w:sz w:val="22"/>
        </w:rPr>
        <w:t xml:space="preserve">     </w:t>
      </w:r>
    </w:p>
    <w:p w:rsidR="00D07517" w:rsidRPr="00CB2419" w:rsidRDefault="00D07517" w:rsidP="00D07517">
      <w:pPr>
        <w:jc w:val="both"/>
        <w:rPr>
          <w:sz w:val="22"/>
        </w:rPr>
      </w:pPr>
    </w:p>
    <w:p w:rsidR="000D1881" w:rsidRPr="00CB2419" w:rsidRDefault="000D1881" w:rsidP="00D107E7">
      <w:pPr>
        <w:numPr>
          <w:ilvl w:val="0"/>
          <w:numId w:val="43"/>
        </w:numPr>
        <w:spacing w:before="120"/>
        <w:ind w:left="284" w:hanging="284"/>
        <w:jc w:val="both"/>
        <w:rPr>
          <w:sz w:val="22"/>
        </w:rPr>
      </w:pPr>
      <w:r w:rsidRPr="00CB2419">
        <w:rPr>
          <w:sz w:val="22"/>
        </w:rPr>
        <w:t xml:space="preserve">Místem plnění je </w:t>
      </w:r>
      <w:r w:rsidR="00632A49" w:rsidRPr="00CB2419">
        <w:rPr>
          <w:sz w:val="22"/>
        </w:rPr>
        <w:t>k.ú</w:t>
      </w:r>
      <w:r w:rsidR="00D107E7" w:rsidRPr="00CB2419">
        <w:rPr>
          <w:sz w:val="22"/>
        </w:rPr>
        <w:t xml:space="preserve"> </w:t>
      </w:r>
      <w:r w:rsidR="002A2CB6" w:rsidRPr="00CB2419">
        <w:rPr>
          <w:sz w:val="22"/>
          <w:szCs w:val="22"/>
        </w:rPr>
        <w:t>Tlumačov</w:t>
      </w:r>
      <w:r w:rsidRPr="00CB2419">
        <w:rPr>
          <w:sz w:val="22"/>
        </w:rPr>
        <w:t xml:space="preserve">, CZ. </w:t>
      </w:r>
    </w:p>
    <w:p w:rsidR="000D1881" w:rsidRDefault="000D1881" w:rsidP="000D1881">
      <w:pPr>
        <w:pStyle w:val="Textvbloku"/>
        <w:rPr>
          <w:sz w:val="22"/>
        </w:rPr>
      </w:pPr>
    </w:p>
    <w:p w:rsidR="000D1881" w:rsidRDefault="000D1881" w:rsidP="000D1881">
      <w:pPr>
        <w:pStyle w:val="Textvbloku"/>
        <w:rPr>
          <w:b/>
          <w:sz w:val="22"/>
        </w:rPr>
      </w:pPr>
    </w:p>
    <w:p w:rsidR="000D1881" w:rsidRDefault="000D1881" w:rsidP="000D1881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--------------</w:t>
      </w:r>
      <w:r w:rsidR="00C037EB">
        <w:rPr>
          <w:sz w:val="22"/>
        </w:rPr>
        <w:t>---</w:t>
      </w:r>
      <w:r>
        <w:rPr>
          <w:sz w:val="22"/>
        </w:rPr>
        <w:t>-------</w:t>
      </w:r>
      <w:r>
        <w:rPr>
          <w:sz w:val="22"/>
        </w:rPr>
        <w:br/>
      </w:r>
    </w:p>
    <w:p w:rsidR="000D1881" w:rsidRDefault="000D1881" w:rsidP="000D1881">
      <w:pPr>
        <w:numPr>
          <w:ilvl w:val="0"/>
          <w:numId w:val="18"/>
        </w:numPr>
        <w:tabs>
          <w:tab w:val="clear" w:pos="1080"/>
          <w:tab w:val="num" w:pos="284"/>
        </w:tabs>
        <w:ind w:left="284" w:hanging="284"/>
        <w:jc w:val="both"/>
        <w:rPr>
          <w:b/>
          <w:sz w:val="22"/>
        </w:rPr>
      </w:pPr>
      <w:r>
        <w:rPr>
          <w:sz w:val="22"/>
        </w:rPr>
        <w:t>Za řádně zhotovené dílo v rozsahu podle čl. II. této smlouvy</w:t>
      </w:r>
      <w:r w:rsidR="00CF6C79">
        <w:rPr>
          <w:sz w:val="22"/>
        </w:rPr>
        <w:t xml:space="preserve"> a obchodních podmínek </w:t>
      </w:r>
      <w:r>
        <w:rPr>
          <w:sz w:val="22"/>
        </w:rPr>
        <w:t xml:space="preserve"> se smluvní strany v souladu s ustanovením zák. čís. 526/1990 Sb.</w:t>
      </w:r>
      <w:r w:rsidR="002F245B">
        <w:rPr>
          <w:sz w:val="22"/>
        </w:rPr>
        <w:t>,</w:t>
      </w:r>
      <w:r>
        <w:rPr>
          <w:sz w:val="22"/>
        </w:rPr>
        <w:t xml:space="preserve"> o cenách ve znění pozdějších předpisů dohodly na ceně:</w:t>
      </w:r>
    </w:p>
    <w:p w:rsidR="000D1881" w:rsidRDefault="000D1881" w:rsidP="000D1881">
      <w:pPr>
        <w:pStyle w:val="Textvbloku"/>
        <w:ind w:left="3540" w:right="-91" w:firstLine="708"/>
        <w:jc w:val="center"/>
        <w:rPr>
          <w:b/>
          <w:sz w:val="22"/>
        </w:rPr>
      </w:pPr>
    </w:p>
    <w:p w:rsidR="000D1881" w:rsidRDefault="000650F3" w:rsidP="000D1881">
      <w:pPr>
        <w:pStyle w:val="Textvbloku"/>
        <w:ind w:right="-91"/>
        <w:jc w:val="center"/>
        <w:rPr>
          <w:sz w:val="22"/>
        </w:rPr>
      </w:pPr>
      <w:r>
        <w:rPr>
          <w:bCs/>
          <w:sz w:val="22"/>
          <w:szCs w:val="22"/>
        </w:rPr>
        <w:t xml:space="preserve">          </w:t>
      </w:r>
      <w:r w:rsidR="002A2CB6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 xml:space="preserve"> </w:t>
      </w:r>
      <w:r w:rsidR="007E0CBE">
        <w:rPr>
          <w:bCs/>
          <w:sz w:val="22"/>
          <w:szCs w:val="22"/>
        </w:rPr>
        <w:t xml:space="preserve">               </w:t>
      </w:r>
      <w:r w:rsidR="00764DAD">
        <w:rPr>
          <w:bCs/>
          <w:sz w:val="22"/>
          <w:szCs w:val="22"/>
        </w:rPr>
        <w:t xml:space="preserve">  </w:t>
      </w:r>
      <w:r w:rsidR="00E01AA5" w:rsidRPr="00F20680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560" w:rsidRPr="00F20680">
        <w:rPr>
          <w:bCs/>
          <w:sz w:val="22"/>
          <w:szCs w:val="22"/>
        </w:rPr>
        <w:instrText xml:space="preserve"> FORMTEXT </w:instrText>
      </w:r>
      <w:r w:rsidR="00E01AA5" w:rsidRPr="00F20680">
        <w:rPr>
          <w:bCs/>
          <w:sz w:val="22"/>
          <w:szCs w:val="22"/>
        </w:rPr>
      </w:r>
      <w:r w:rsidR="00E01AA5" w:rsidRPr="00F20680">
        <w:rPr>
          <w:bCs/>
          <w:sz w:val="22"/>
          <w:szCs w:val="22"/>
        </w:rPr>
        <w:fldChar w:fldCharType="separate"/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01AA5" w:rsidRPr="00F20680">
        <w:rPr>
          <w:bCs/>
          <w:sz w:val="22"/>
          <w:szCs w:val="22"/>
        </w:rPr>
        <w:fldChar w:fldCharType="end"/>
      </w:r>
      <w:r w:rsidR="00B457DA">
        <w:rPr>
          <w:b/>
          <w:sz w:val="22"/>
        </w:rPr>
        <w:t xml:space="preserve"> </w:t>
      </w:r>
      <w:r w:rsidR="000D1881">
        <w:rPr>
          <w:b/>
          <w:sz w:val="22"/>
        </w:rPr>
        <w:t xml:space="preserve">Kč </w:t>
      </w:r>
      <w:r w:rsidR="000D1881" w:rsidRPr="003A7C12">
        <w:rPr>
          <w:b/>
          <w:sz w:val="22"/>
        </w:rPr>
        <w:t>(bez DPH</w:t>
      </w:r>
      <w:r w:rsidR="002A2CB6" w:rsidRPr="003A7C12">
        <w:rPr>
          <w:b/>
          <w:sz w:val="22"/>
        </w:rPr>
        <w:t xml:space="preserve"> </w:t>
      </w:r>
      <w:r w:rsidR="007E0CBE" w:rsidRPr="003A7C12">
        <w:rPr>
          <w:b/>
          <w:sz w:val="22"/>
        </w:rPr>
        <w:t>bez</w:t>
      </w:r>
      <w:r w:rsidR="002A2CB6" w:rsidRPr="003A7C12">
        <w:rPr>
          <w:b/>
          <w:sz w:val="22"/>
        </w:rPr>
        <w:t xml:space="preserve"> rezervy</w:t>
      </w:r>
      <w:r w:rsidR="00BC2FA3" w:rsidRPr="00BC2FA3">
        <w:rPr>
          <w:sz w:val="22"/>
        </w:rPr>
        <w:t xml:space="preserve"> 4,98%</w:t>
      </w:r>
      <w:r w:rsidR="002A2CB6" w:rsidRPr="00BC2FA3">
        <w:rPr>
          <w:sz w:val="22"/>
        </w:rPr>
        <w:t xml:space="preserve"> z přímých realizačních výdajů</w:t>
      </w:r>
      <w:r w:rsidR="000D1881" w:rsidRPr="00BC2FA3">
        <w:rPr>
          <w:b/>
          <w:sz w:val="22"/>
        </w:rPr>
        <w:t>)</w:t>
      </w:r>
    </w:p>
    <w:p w:rsidR="000D1881" w:rsidRDefault="000D1881" w:rsidP="000D1881">
      <w:pPr>
        <w:pStyle w:val="Textvbloku"/>
        <w:ind w:right="-91"/>
        <w:jc w:val="center"/>
        <w:rPr>
          <w:sz w:val="22"/>
        </w:rPr>
      </w:pPr>
    </w:p>
    <w:p w:rsidR="00BC2FA3" w:rsidRDefault="00BC2FA3" w:rsidP="00BC2FA3">
      <w:pPr>
        <w:pStyle w:val="Textvbloku"/>
        <w:ind w:right="-91"/>
        <w:rPr>
          <w:sz w:val="22"/>
        </w:rPr>
      </w:pPr>
      <w:r>
        <w:rPr>
          <w:b/>
          <w:sz w:val="22"/>
        </w:rPr>
        <w:t xml:space="preserve">                          </w:t>
      </w:r>
      <w:r w:rsidR="000D1881">
        <w:rPr>
          <w:b/>
          <w:sz w:val="22"/>
        </w:rPr>
        <w:t xml:space="preserve">(slovy: </w:t>
      </w:r>
      <w:r w:rsidR="000650F3">
        <w:rPr>
          <w:b/>
          <w:sz w:val="22"/>
        </w:rPr>
        <w:t xml:space="preserve">  </w:t>
      </w:r>
      <w:r w:rsidR="00E01AA5" w:rsidRPr="00F20680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560" w:rsidRPr="00F20680">
        <w:rPr>
          <w:bCs/>
          <w:sz w:val="22"/>
          <w:szCs w:val="22"/>
        </w:rPr>
        <w:instrText xml:space="preserve"> FORMTEXT </w:instrText>
      </w:r>
      <w:r w:rsidR="00E01AA5" w:rsidRPr="00F20680">
        <w:rPr>
          <w:bCs/>
          <w:sz w:val="22"/>
          <w:szCs w:val="22"/>
        </w:rPr>
      </w:r>
      <w:r w:rsidR="00E01AA5" w:rsidRPr="00F20680">
        <w:rPr>
          <w:bCs/>
          <w:sz w:val="22"/>
          <w:szCs w:val="22"/>
        </w:rPr>
        <w:fldChar w:fldCharType="separate"/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01AA5" w:rsidRPr="00F20680">
        <w:rPr>
          <w:bCs/>
          <w:sz w:val="22"/>
          <w:szCs w:val="22"/>
        </w:rPr>
        <w:fldChar w:fldCharType="end"/>
      </w:r>
      <w:r w:rsidR="000D1881">
        <w:rPr>
          <w:b/>
          <w:sz w:val="22"/>
        </w:rPr>
        <w:t xml:space="preserve"> korun českých</w:t>
      </w:r>
      <w:r w:rsidR="000D1881">
        <w:rPr>
          <w:sz w:val="22"/>
        </w:rPr>
        <w:t>)</w:t>
      </w:r>
      <w:r>
        <w:rPr>
          <w:sz w:val="22"/>
        </w:rPr>
        <w:t xml:space="preserve"> </w:t>
      </w:r>
    </w:p>
    <w:p w:rsidR="00BC2FA3" w:rsidRDefault="00BC2FA3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   </w:t>
      </w:r>
    </w:p>
    <w:p w:rsidR="00BC2FA3" w:rsidRDefault="00BC2FA3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                                    </w:t>
      </w:r>
      <w:r w:rsidR="000650F3">
        <w:rPr>
          <w:bCs/>
          <w:sz w:val="22"/>
          <w:szCs w:val="22"/>
        </w:rPr>
        <w:t xml:space="preserve">   </w:t>
      </w:r>
      <w:r w:rsidR="00E01AA5" w:rsidRPr="00F20680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560" w:rsidRPr="00F20680">
        <w:rPr>
          <w:bCs/>
          <w:sz w:val="22"/>
          <w:szCs w:val="22"/>
        </w:rPr>
        <w:instrText xml:space="preserve"> FORMTEXT </w:instrText>
      </w:r>
      <w:r w:rsidR="00E01AA5" w:rsidRPr="00F20680">
        <w:rPr>
          <w:bCs/>
          <w:sz w:val="22"/>
          <w:szCs w:val="22"/>
        </w:rPr>
      </w:r>
      <w:r w:rsidR="00E01AA5" w:rsidRPr="00F20680">
        <w:rPr>
          <w:bCs/>
          <w:sz w:val="22"/>
          <w:szCs w:val="22"/>
        </w:rPr>
        <w:fldChar w:fldCharType="separate"/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01AA5" w:rsidRPr="00F20680">
        <w:rPr>
          <w:bCs/>
          <w:sz w:val="22"/>
          <w:szCs w:val="22"/>
        </w:rPr>
        <w:fldChar w:fldCharType="end"/>
      </w:r>
      <w:r w:rsidR="00B457DA">
        <w:rPr>
          <w:b/>
          <w:sz w:val="22"/>
        </w:rPr>
        <w:t xml:space="preserve"> </w:t>
      </w:r>
      <w:r w:rsidR="000D1881">
        <w:rPr>
          <w:sz w:val="22"/>
        </w:rPr>
        <w:t xml:space="preserve">Kč DPH </w:t>
      </w:r>
      <w:r w:rsidR="00860FA4">
        <w:rPr>
          <w:sz w:val="22"/>
        </w:rPr>
        <w:t>21</w:t>
      </w:r>
      <w:r w:rsidR="000D1881">
        <w:rPr>
          <w:sz w:val="22"/>
        </w:rPr>
        <w:t>%</w:t>
      </w:r>
    </w:p>
    <w:p w:rsidR="00BC2FA3" w:rsidRDefault="00BC2FA3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</w:t>
      </w:r>
    </w:p>
    <w:p w:rsidR="000D1881" w:rsidRDefault="00BC2FA3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                                      </w:t>
      </w:r>
      <w:r w:rsidR="000D1881">
        <w:rPr>
          <w:b/>
          <w:sz w:val="22"/>
        </w:rPr>
        <w:t xml:space="preserve"> </w:t>
      </w:r>
      <w:r w:rsidR="00E01AA5" w:rsidRPr="00F20680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560" w:rsidRPr="00F20680">
        <w:rPr>
          <w:bCs/>
          <w:sz w:val="22"/>
          <w:szCs w:val="22"/>
        </w:rPr>
        <w:instrText xml:space="preserve"> FORMTEXT </w:instrText>
      </w:r>
      <w:r w:rsidR="00E01AA5" w:rsidRPr="00F20680">
        <w:rPr>
          <w:bCs/>
          <w:sz w:val="22"/>
          <w:szCs w:val="22"/>
        </w:rPr>
      </w:r>
      <w:r w:rsidR="00E01AA5" w:rsidRPr="00F20680">
        <w:rPr>
          <w:bCs/>
          <w:sz w:val="22"/>
          <w:szCs w:val="22"/>
        </w:rPr>
        <w:fldChar w:fldCharType="separate"/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01AA5" w:rsidRPr="00F20680">
        <w:rPr>
          <w:bCs/>
          <w:sz w:val="22"/>
          <w:szCs w:val="22"/>
        </w:rPr>
        <w:fldChar w:fldCharType="end"/>
      </w:r>
      <w:r w:rsidR="000D1881">
        <w:rPr>
          <w:b/>
          <w:sz w:val="22"/>
        </w:rPr>
        <w:t xml:space="preserve"> Kč </w:t>
      </w:r>
      <w:r w:rsidR="000D1881" w:rsidRPr="007E0CBE">
        <w:rPr>
          <w:sz w:val="22"/>
        </w:rPr>
        <w:t>(</w:t>
      </w:r>
      <w:r w:rsidR="000D1881" w:rsidRPr="003A7C12">
        <w:rPr>
          <w:b/>
          <w:sz w:val="22"/>
        </w:rPr>
        <w:t>včetně DPH</w:t>
      </w:r>
      <w:r w:rsidR="007E0CBE" w:rsidRPr="003A7C12">
        <w:rPr>
          <w:b/>
          <w:sz w:val="22"/>
        </w:rPr>
        <w:t xml:space="preserve"> bez rezervy</w:t>
      </w:r>
      <w:r w:rsidR="007E0CBE" w:rsidRPr="007E0CBE">
        <w:rPr>
          <w:sz w:val="22"/>
        </w:rPr>
        <w:t xml:space="preserve"> 4,98% z přímých realizačních výdajů)</w:t>
      </w:r>
    </w:p>
    <w:p w:rsidR="00BC2FA3" w:rsidRDefault="00BC2FA3" w:rsidP="00BC2FA3">
      <w:pPr>
        <w:pStyle w:val="Textvbloku"/>
        <w:ind w:right="-91"/>
        <w:rPr>
          <w:sz w:val="22"/>
        </w:rPr>
      </w:pPr>
    </w:p>
    <w:p w:rsidR="000D1881" w:rsidRDefault="00BC2FA3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                           </w:t>
      </w:r>
      <w:r w:rsidR="000D1881">
        <w:rPr>
          <w:b/>
          <w:sz w:val="22"/>
        </w:rPr>
        <w:t xml:space="preserve">(slovy: </w:t>
      </w:r>
      <w:r w:rsidR="00E01AA5" w:rsidRPr="00F20680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560" w:rsidRPr="00F20680">
        <w:rPr>
          <w:bCs/>
          <w:sz w:val="22"/>
          <w:szCs w:val="22"/>
        </w:rPr>
        <w:instrText xml:space="preserve"> FORMTEXT </w:instrText>
      </w:r>
      <w:r w:rsidR="00E01AA5" w:rsidRPr="00F20680">
        <w:rPr>
          <w:bCs/>
          <w:sz w:val="22"/>
          <w:szCs w:val="22"/>
        </w:rPr>
      </w:r>
      <w:r w:rsidR="00E01AA5" w:rsidRPr="00F20680">
        <w:rPr>
          <w:bCs/>
          <w:sz w:val="22"/>
          <w:szCs w:val="22"/>
        </w:rPr>
        <w:fldChar w:fldCharType="separate"/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26560" w:rsidRPr="00F20680">
        <w:rPr>
          <w:bCs/>
          <w:noProof/>
          <w:sz w:val="22"/>
          <w:szCs w:val="22"/>
        </w:rPr>
        <w:t> </w:t>
      </w:r>
      <w:r w:rsidR="00E01AA5" w:rsidRPr="00F20680">
        <w:rPr>
          <w:bCs/>
          <w:sz w:val="22"/>
          <w:szCs w:val="22"/>
        </w:rPr>
        <w:fldChar w:fldCharType="end"/>
      </w:r>
      <w:r w:rsidR="000D1881">
        <w:rPr>
          <w:b/>
          <w:sz w:val="22"/>
        </w:rPr>
        <w:t xml:space="preserve"> korun českých</w:t>
      </w:r>
      <w:r w:rsidR="000D1881">
        <w:rPr>
          <w:sz w:val="22"/>
        </w:rPr>
        <w:t>)</w:t>
      </w:r>
    </w:p>
    <w:p w:rsidR="007E0CBE" w:rsidRDefault="007E0CBE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                                      </w:t>
      </w:r>
    </w:p>
    <w:p w:rsidR="007E0CBE" w:rsidRDefault="007E0CBE" w:rsidP="00BC2FA3">
      <w:pPr>
        <w:pStyle w:val="Textvbloku"/>
        <w:ind w:right="-91"/>
        <w:rPr>
          <w:sz w:val="22"/>
        </w:rPr>
      </w:pPr>
      <w:r>
        <w:rPr>
          <w:sz w:val="22"/>
        </w:rPr>
        <w:t xml:space="preserve">                                        </w:t>
      </w:r>
      <w:r w:rsidRPr="00F20680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0680">
        <w:rPr>
          <w:bCs/>
          <w:sz w:val="22"/>
          <w:szCs w:val="22"/>
        </w:rPr>
        <w:instrText xml:space="preserve"> FORMTEXT </w:instrText>
      </w:r>
      <w:r w:rsidRPr="00F20680">
        <w:rPr>
          <w:bCs/>
          <w:sz w:val="22"/>
          <w:szCs w:val="22"/>
        </w:rPr>
      </w:r>
      <w:r w:rsidRPr="00F20680">
        <w:rPr>
          <w:bCs/>
          <w:sz w:val="22"/>
          <w:szCs w:val="22"/>
        </w:rPr>
        <w:fldChar w:fldCharType="separate"/>
      </w:r>
      <w:r w:rsidRPr="00F20680">
        <w:rPr>
          <w:bCs/>
          <w:noProof/>
          <w:sz w:val="22"/>
          <w:szCs w:val="22"/>
        </w:rPr>
        <w:t> </w:t>
      </w:r>
      <w:r w:rsidRPr="00F20680">
        <w:rPr>
          <w:bCs/>
          <w:noProof/>
          <w:sz w:val="22"/>
          <w:szCs w:val="22"/>
        </w:rPr>
        <w:t> </w:t>
      </w:r>
      <w:r w:rsidRPr="00F20680">
        <w:rPr>
          <w:bCs/>
          <w:noProof/>
          <w:sz w:val="22"/>
          <w:szCs w:val="22"/>
        </w:rPr>
        <w:t> </w:t>
      </w:r>
      <w:r w:rsidRPr="00F20680">
        <w:rPr>
          <w:bCs/>
          <w:noProof/>
          <w:sz w:val="22"/>
          <w:szCs w:val="22"/>
        </w:rPr>
        <w:t> </w:t>
      </w:r>
      <w:r w:rsidRPr="00F20680">
        <w:rPr>
          <w:bCs/>
          <w:noProof/>
          <w:sz w:val="22"/>
          <w:szCs w:val="22"/>
        </w:rPr>
        <w:t> </w:t>
      </w:r>
      <w:r w:rsidRPr="00F20680"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výše rezervy 4, 98% z přímých realizačních výdajů bez DPH</w:t>
      </w:r>
    </w:p>
    <w:p w:rsidR="000A2FC9" w:rsidRDefault="000A2FC9" w:rsidP="000D1881">
      <w:pPr>
        <w:pStyle w:val="Textvbloku"/>
        <w:ind w:right="-91"/>
        <w:jc w:val="center"/>
        <w:rPr>
          <w:sz w:val="22"/>
        </w:rPr>
      </w:pPr>
    </w:p>
    <w:p w:rsidR="008D7872" w:rsidRPr="0070640B" w:rsidRDefault="008D7872" w:rsidP="008D7872">
      <w:pPr>
        <w:numPr>
          <w:ilvl w:val="0"/>
          <w:numId w:val="18"/>
        </w:numPr>
        <w:tabs>
          <w:tab w:val="clear" w:pos="1080"/>
        </w:tabs>
        <w:ind w:left="284" w:hanging="284"/>
        <w:jc w:val="both"/>
        <w:rPr>
          <w:b/>
          <w:sz w:val="22"/>
        </w:rPr>
      </w:pPr>
      <w:r>
        <w:rPr>
          <w:sz w:val="22"/>
        </w:rPr>
        <w:t xml:space="preserve">Cena byla dohodnuta na základě objednatelem vypracovaného a zhotovitelem naceněného položkového rozpočtu díla. Případné odchylky, vynechání, opomnění, chyby a nedostatky položkového rozpočtu zhotovitele nemají v žádném případě vliv na smluvní cenu za dílo, ani na rozsah díla podle této smlouvy, rozsah plnění zhotovitele ani na další ujednání smluvních stran v této smlouvě. Položkový rozpočet bude nadále sloužit k ohodnocení provedených částí díla za účelem dílčí fakturace, resp. uplatnění smluvních pokut. Na jeho základě bude objednatel schvalovat ohodnocení provedených dodávek, prací a služeb, které bude podkladem </w:t>
      </w:r>
      <w:r w:rsidRPr="000E1116">
        <w:rPr>
          <w:sz w:val="22"/>
        </w:rPr>
        <w:t xml:space="preserve">pro měsíční fakturaci zhotovitele. Položkový rozpočet </w:t>
      </w:r>
      <w:r w:rsidRPr="0070640B">
        <w:rPr>
          <w:sz w:val="22"/>
        </w:rPr>
        <w:t xml:space="preserve">bude sloužit rovněž jako cenová úroveň pro "dodatečné stavební práce" a "méněpráce". Položkový rozpočet je přílohou č. </w:t>
      </w:r>
      <w:r>
        <w:rPr>
          <w:sz w:val="22"/>
        </w:rPr>
        <w:t>2</w:t>
      </w:r>
      <w:r w:rsidRPr="0070640B">
        <w:rPr>
          <w:sz w:val="22"/>
        </w:rPr>
        <w:t>této smlouvy.</w:t>
      </w:r>
      <w:r w:rsidRPr="0070640B">
        <w:rPr>
          <w:snapToGrid w:val="0"/>
          <w:sz w:val="22"/>
        </w:rPr>
        <w:t xml:space="preserve"> Jednotkové ceny uvedené v položkovém rozpočtu jsou cenami pevnými po celou dobu realizace díla.</w:t>
      </w:r>
    </w:p>
    <w:p w:rsidR="000A2FC9" w:rsidRDefault="000A2FC9" w:rsidP="000D1881">
      <w:pPr>
        <w:pStyle w:val="Textvbloku"/>
        <w:ind w:right="-91"/>
        <w:jc w:val="center"/>
        <w:rPr>
          <w:sz w:val="22"/>
        </w:rPr>
      </w:pPr>
    </w:p>
    <w:p w:rsidR="0070640B" w:rsidRDefault="0070640B" w:rsidP="000D1881"/>
    <w:p w:rsidR="000D1881" w:rsidRDefault="000D1881" w:rsidP="000D1881">
      <w:pPr>
        <w:pStyle w:val="Nadpis4"/>
        <w:rPr>
          <w:sz w:val="22"/>
        </w:rPr>
      </w:pPr>
      <w:r>
        <w:rPr>
          <w:sz w:val="22"/>
        </w:rPr>
        <w:t>V. DODATKY A ZMĚNY SMLOUVY:</w:t>
      </w:r>
    </w:p>
    <w:p w:rsidR="000D1881" w:rsidRDefault="000D1881" w:rsidP="000D1881">
      <w:pPr>
        <w:pStyle w:val="Zhlav"/>
        <w:keepNext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--</w:t>
      </w:r>
      <w:r w:rsidR="00D63E98">
        <w:rPr>
          <w:sz w:val="22"/>
        </w:rPr>
        <w:t>----</w:t>
      </w:r>
      <w:r>
        <w:rPr>
          <w:sz w:val="22"/>
        </w:rPr>
        <w:t>----------------------------------------------</w:t>
      </w:r>
    </w:p>
    <w:p w:rsidR="000D1881" w:rsidRDefault="000D1881" w:rsidP="000D1881">
      <w:pPr>
        <w:pStyle w:val="Zkladntextodsazen"/>
        <w:rPr>
          <w:i w:val="0"/>
        </w:rPr>
      </w:pPr>
    </w:p>
    <w:p w:rsidR="000D1881" w:rsidRDefault="000D1881" w:rsidP="000D1881">
      <w:pPr>
        <w:pStyle w:val="Zkladntextodsazen"/>
        <w:rPr>
          <w:i w:val="0"/>
        </w:rPr>
      </w:pPr>
      <w:r>
        <w:rPr>
          <w:i w:val="0"/>
        </w:rPr>
        <w:t>Tuto smlouvu lze měnit, doplnit nebo zrušit pouze písemnými průběžně číslovanými smluvními dodatky, jež musí být jako takové označeny a potvrzeny oběma stranami smlouvy. Tyto dodatky podléhají témuž smluvnímu režimu jako tato smlouva.</w:t>
      </w:r>
    </w:p>
    <w:p w:rsidR="000D1881" w:rsidRDefault="000D1881" w:rsidP="000D1881">
      <w:pPr>
        <w:pStyle w:val="Zkladntextodsazen"/>
        <w:rPr>
          <w:i w:val="0"/>
        </w:rPr>
      </w:pPr>
    </w:p>
    <w:p w:rsidR="0070640B" w:rsidRDefault="0070640B" w:rsidP="000D1881">
      <w:pPr>
        <w:rPr>
          <w:sz w:val="22"/>
        </w:rPr>
      </w:pPr>
    </w:p>
    <w:p w:rsidR="000D1881" w:rsidRDefault="002C3D2C" w:rsidP="000D1881">
      <w:pPr>
        <w:pStyle w:val="Nadpis5"/>
        <w:rPr>
          <w:sz w:val="22"/>
        </w:rPr>
      </w:pPr>
      <w:r>
        <w:rPr>
          <w:sz w:val="22"/>
        </w:rPr>
        <w:lastRenderedPageBreak/>
        <w:t>VI</w:t>
      </w:r>
      <w:r w:rsidR="000D1881">
        <w:rPr>
          <w:sz w:val="22"/>
        </w:rPr>
        <w:t>. ZÁVĚREČNÁ USTANOVENÍ:</w:t>
      </w:r>
    </w:p>
    <w:p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----------------------------------------------</w:t>
      </w:r>
    </w:p>
    <w:p w:rsidR="000D1881" w:rsidRDefault="000D1881" w:rsidP="000D1881">
      <w:pPr>
        <w:pStyle w:val="Textvbloku"/>
        <w:keepNext/>
        <w:rPr>
          <w:sz w:val="22"/>
        </w:rPr>
      </w:pPr>
    </w:p>
    <w:p w:rsidR="00832654" w:rsidRPr="00832654" w:rsidRDefault="00832654" w:rsidP="00832654">
      <w:pPr>
        <w:pStyle w:val="Textvbloku"/>
        <w:numPr>
          <w:ilvl w:val="0"/>
          <w:numId w:val="8"/>
        </w:numPr>
        <w:tabs>
          <w:tab w:val="clear" w:pos="360"/>
          <w:tab w:val="num" w:pos="284"/>
          <w:tab w:val="num" w:pos="502"/>
        </w:tabs>
        <w:ind w:left="284" w:hanging="284"/>
        <w:rPr>
          <w:sz w:val="22"/>
        </w:rPr>
      </w:pPr>
      <w:r>
        <w:rPr>
          <w:sz w:val="22"/>
        </w:rPr>
        <w:t>Zhotovitel tímto prohlašuje, že přijímá návrh smlouvy o dílo vč. obchodních podmínek a prohlašuje, že tento návrh nezvýhodňuje objednatele.</w:t>
      </w:r>
    </w:p>
    <w:p w:rsidR="007C696E" w:rsidRDefault="007C696E" w:rsidP="007C696E">
      <w:pPr>
        <w:pStyle w:val="Zkladntext2"/>
      </w:pPr>
      <w:r>
        <w:rPr>
          <w:sz w:val="22"/>
          <w:szCs w:val="22"/>
        </w:rPr>
        <w:t xml:space="preserve">     </w:t>
      </w:r>
      <w:r w:rsidR="002C3D2C" w:rsidRPr="00033A92">
        <w:rPr>
          <w:sz w:val="22"/>
          <w:szCs w:val="22"/>
        </w:rPr>
        <w:t>Nedílnou</w:t>
      </w:r>
      <w:r w:rsidR="00D107E7">
        <w:rPr>
          <w:sz w:val="22"/>
          <w:szCs w:val="22"/>
        </w:rPr>
        <w:t xml:space="preserve"> přílohou č. 1 </w:t>
      </w:r>
      <w:r w:rsidR="002C3D2C" w:rsidRPr="00033A92">
        <w:rPr>
          <w:sz w:val="22"/>
          <w:szCs w:val="22"/>
        </w:rPr>
        <w:t xml:space="preserve"> této smlouvy o dílo tvoří přiložené "Obchodní podmínky pro VZ  „</w:t>
      </w:r>
      <w:r w:rsidRPr="007C696E">
        <w:t xml:space="preserve">Regionální </w:t>
      </w:r>
      <w:r>
        <w:t xml:space="preserve">       </w:t>
      </w:r>
    </w:p>
    <w:p w:rsidR="002C3D2C" w:rsidRPr="007C696E" w:rsidRDefault="007C696E" w:rsidP="007C696E">
      <w:pPr>
        <w:pStyle w:val="Zkladntext2"/>
        <w:rPr>
          <w:b/>
          <w:bCs/>
          <w:sz w:val="22"/>
          <w:szCs w:val="22"/>
        </w:rPr>
      </w:pPr>
      <w:r>
        <w:t xml:space="preserve">     </w:t>
      </w:r>
      <w:r w:rsidRPr="007C696E">
        <w:t>biokoridor 1581 v k.ú. Tlumačov na Moravě</w:t>
      </w:r>
      <w:r w:rsidR="002C3D2C" w:rsidRPr="00033A92">
        <w:rPr>
          <w:sz w:val="22"/>
          <w:szCs w:val="22"/>
        </w:rPr>
        <w:t xml:space="preserve">" </w:t>
      </w:r>
      <w:r w:rsidR="002C3D2C" w:rsidRPr="004A44F2">
        <w:rPr>
          <w:rStyle w:val="Siln"/>
          <w:b w:val="0"/>
          <w:sz w:val="22"/>
          <w:szCs w:val="22"/>
        </w:rPr>
        <w:t>(</w:t>
      </w:r>
      <w:r w:rsidR="002C3D2C" w:rsidRPr="004A44F2">
        <w:rPr>
          <w:sz w:val="22"/>
          <w:szCs w:val="22"/>
        </w:rPr>
        <w:t>dále také obchodní podmínky</w:t>
      </w:r>
      <w:r w:rsidR="00D107E7" w:rsidRPr="004A44F2">
        <w:rPr>
          <w:sz w:val="22"/>
          <w:szCs w:val="22"/>
        </w:rPr>
        <w:t xml:space="preserve">). </w:t>
      </w:r>
    </w:p>
    <w:p w:rsidR="00D107E7" w:rsidRPr="004A44F2" w:rsidRDefault="00D107E7" w:rsidP="00D107E7">
      <w:pPr>
        <w:pStyle w:val="Textvbloku"/>
        <w:ind w:left="284"/>
        <w:rPr>
          <w:sz w:val="22"/>
        </w:rPr>
      </w:pPr>
      <w:r w:rsidRPr="004A44F2">
        <w:rPr>
          <w:sz w:val="22"/>
        </w:rPr>
        <w:t>Přílohou č. 2  této smlouvy je naceněný výkaz výměr (položkový rozpočet)</w:t>
      </w:r>
    </w:p>
    <w:p w:rsidR="00D107E7" w:rsidRPr="00D107E7" w:rsidRDefault="00D107E7" w:rsidP="004A44F2">
      <w:pPr>
        <w:tabs>
          <w:tab w:val="num" w:pos="426"/>
        </w:tabs>
        <w:jc w:val="both"/>
        <w:rPr>
          <w:sz w:val="22"/>
          <w:szCs w:val="22"/>
        </w:rPr>
      </w:pPr>
      <w:r w:rsidRPr="004A44F2">
        <w:rPr>
          <w:sz w:val="22"/>
        </w:rPr>
        <w:t xml:space="preserve">     Přílohou č.</w:t>
      </w:r>
      <w:r w:rsidR="00A72151" w:rsidRPr="004A44F2">
        <w:rPr>
          <w:sz w:val="22"/>
        </w:rPr>
        <w:t xml:space="preserve"> 3</w:t>
      </w:r>
      <w:r w:rsidRPr="004A44F2">
        <w:rPr>
          <w:sz w:val="22"/>
        </w:rPr>
        <w:t xml:space="preserve">  je harmonogram postupu prací</w:t>
      </w:r>
    </w:p>
    <w:p w:rsidR="00C037EB" w:rsidRDefault="00D107E7" w:rsidP="00D107E7">
      <w:pPr>
        <w:tabs>
          <w:tab w:val="num" w:pos="42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037EB">
        <w:rPr>
          <w:sz w:val="22"/>
          <w:szCs w:val="22"/>
        </w:rPr>
        <w:t xml:space="preserve"> </w:t>
      </w:r>
      <w:r w:rsidRPr="00D107E7">
        <w:rPr>
          <w:sz w:val="22"/>
          <w:szCs w:val="22"/>
        </w:rPr>
        <w:t xml:space="preserve"> </w:t>
      </w:r>
      <w:r w:rsidRPr="002C3D2C">
        <w:rPr>
          <w:sz w:val="22"/>
          <w:szCs w:val="22"/>
        </w:rPr>
        <w:t>Obsah dokumentů</w:t>
      </w:r>
      <w:r>
        <w:rPr>
          <w:sz w:val="22"/>
          <w:szCs w:val="22"/>
        </w:rPr>
        <w:t xml:space="preserve"> uvedených výše </w:t>
      </w:r>
      <w:r w:rsidRPr="002C3D2C">
        <w:rPr>
          <w:sz w:val="22"/>
          <w:szCs w:val="22"/>
        </w:rPr>
        <w:t xml:space="preserve"> bude vykládán s pořadím priority dané </w:t>
      </w:r>
      <w:r>
        <w:rPr>
          <w:sz w:val="22"/>
          <w:szCs w:val="22"/>
        </w:rPr>
        <w:t xml:space="preserve">v tomto odstavci s tím, že    </w:t>
      </w:r>
      <w:r w:rsidR="00C037EB">
        <w:rPr>
          <w:sz w:val="22"/>
          <w:szCs w:val="22"/>
        </w:rPr>
        <w:t xml:space="preserve">  </w:t>
      </w:r>
    </w:p>
    <w:p w:rsidR="00D107E7" w:rsidRPr="002C3D2C" w:rsidRDefault="00C037EB" w:rsidP="00D107E7">
      <w:pPr>
        <w:tabs>
          <w:tab w:val="num" w:pos="42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107E7">
        <w:rPr>
          <w:sz w:val="22"/>
          <w:szCs w:val="22"/>
        </w:rPr>
        <w:t>listina smlouvy o dílo má prioritu před přílohami.</w:t>
      </w:r>
    </w:p>
    <w:p w:rsidR="002C3D2C" w:rsidRPr="002C3D2C" w:rsidRDefault="002C3D2C" w:rsidP="00D107E7">
      <w:pPr>
        <w:pStyle w:val="Textvbloku"/>
        <w:ind w:left="284"/>
        <w:rPr>
          <w:sz w:val="22"/>
        </w:rPr>
      </w:pPr>
    </w:p>
    <w:p w:rsidR="000D1881" w:rsidRDefault="000D1881" w:rsidP="000D1881">
      <w:pPr>
        <w:pStyle w:val="Textvbloku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</w:rPr>
      </w:pPr>
      <w:r>
        <w:rPr>
          <w:color w:val="000000"/>
          <w:w w:val="0"/>
          <w:sz w:val="22"/>
        </w:rPr>
        <w:t xml:space="preserve">Tato smlouva je uzavřena dnem podpisu statutárními orgány smluvních stran nebo osobami jimi zmocněnými za podmínky, že je platná. </w:t>
      </w:r>
    </w:p>
    <w:p w:rsidR="000D1881" w:rsidRDefault="000D1881" w:rsidP="000D1881">
      <w:pPr>
        <w:pStyle w:val="Textvbloku"/>
        <w:tabs>
          <w:tab w:val="num" w:pos="284"/>
        </w:tabs>
        <w:ind w:left="284" w:hanging="284"/>
        <w:rPr>
          <w:sz w:val="22"/>
        </w:rPr>
      </w:pPr>
    </w:p>
    <w:p w:rsidR="000D1881" w:rsidRDefault="000D1881" w:rsidP="000D1881">
      <w:pPr>
        <w:pStyle w:val="Textvbloku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</w:rPr>
      </w:pPr>
      <w:r>
        <w:rPr>
          <w:sz w:val="22"/>
        </w:rPr>
        <w:t xml:space="preserve">Objednatel i zhotovitel potvrzují správnost svých údajů, které jsou uvedeny v čl. I. této smlouvy. V případě, že dojde v průběhu smluvního vztahu ke změnám uvedených údajů, zavazují se předat druhé straně bez zbytečného odkladu provést jejich aktualizaci </w:t>
      </w:r>
      <w:r w:rsidR="00033A92">
        <w:rPr>
          <w:sz w:val="22"/>
        </w:rPr>
        <w:t xml:space="preserve">dodatkem k </w:t>
      </w:r>
      <w:r>
        <w:rPr>
          <w:sz w:val="22"/>
        </w:rPr>
        <w:t>této  smlouv</w:t>
      </w:r>
      <w:r w:rsidR="00033A92">
        <w:rPr>
          <w:sz w:val="22"/>
        </w:rPr>
        <w:t>ě</w:t>
      </w:r>
      <w:r>
        <w:rPr>
          <w:sz w:val="22"/>
        </w:rPr>
        <w:t>.</w:t>
      </w:r>
    </w:p>
    <w:p w:rsidR="0070640B" w:rsidRDefault="0070640B" w:rsidP="000D1881">
      <w:pPr>
        <w:pStyle w:val="Textvbloku"/>
        <w:ind w:left="3402" w:hanging="3118"/>
        <w:rPr>
          <w:sz w:val="22"/>
        </w:rPr>
      </w:pPr>
    </w:p>
    <w:p w:rsidR="000D1881" w:rsidRDefault="000D1881" w:rsidP="000D1881">
      <w:pPr>
        <w:pStyle w:val="Textvbloku"/>
        <w:numPr>
          <w:ilvl w:val="0"/>
          <w:numId w:val="8"/>
        </w:numPr>
        <w:tabs>
          <w:tab w:val="clear" w:pos="360"/>
        </w:tabs>
        <w:ind w:left="284" w:hanging="284"/>
        <w:rPr>
          <w:sz w:val="22"/>
        </w:rPr>
      </w:pPr>
      <w:r>
        <w:rPr>
          <w:sz w:val="22"/>
        </w:rPr>
        <w:t xml:space="preserve">Smlouva se vyhotovuje ve 4 rovnocenných vyhotoveních. Zhotovitel obdrží jedno vyhotovení, </w:t>
      </w:r>
    </w:p>
    <w:p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 xml:space="preserve">     objednatel obdrží tři vyhotovení.</w:t>
      </w:r>
    </w:p>
    <w:p w:rsidR="000D1881" w:rsidRDefault="000D1881" w:rsidP="000D1881">
      <w:pPr>
        <w:pStyle w:val="Textvbloku"/>
        <w:rPr>
          <w:sz w:val="22"/>
        </w:rPr>
      </w:pPr>
    </w:p>
    <w:p w:rsidR="00D00B68" w:rsidRDefault="00D00B68" w:rsidP="000D1881">
      <w:pPr>
        <w:pStyle w:val="Textvbloku"/>
        <w:rPr>
          <w:sz w:val="22"/>
        </w:rPr>
      </w:pPr>
    </w:p>
    <w:p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V</w:t>
      </w:r>
      <w:r w:rsidR="00D71F8B">
        <w:rPr>
          <w:sz w:val="22"/>
        </w:rPr>
        <w:t> </w:t>
      </w:r>
      <w:r w:rsidR="00D107E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07E7">
        <w:rPr>
          <w:sz w:val="22"/>
        </w:rPr>
        <w:instrText xml:space="preserve"> FORMTEXT </w:instrText>
      </w:r>
      <w:r w:rsidR="00D107E7">
        <w:rPr>
          <w:sz w:val="22"/>
        </w:rPr>
      </w:r>
      <w:r w:rsidR="00D107E7">
        <w:rPr>
          <w:sz w:val="22"/>
        </w:rPr>
        <w:fldChar w:fldCharType="separate"/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sz w:val="22"/>
        </w:rPr>
        <w:fldChar w:fldCharType="end"/>
      </w:r>
      <w:r w:rsidR="00D71F8B">
        <w:rPr>
          <w:sz w:val="22"/>
        </w:rPr>
        <w:t xml:space="preserve"> </w:t>
      </w:r>
      <w:r>
        <w:rPr>
          <w:sz w:val="22"/>
        </w:rPr>
        <w:t xml:space="preserve">dne </w:t>
      </w:r>
      <w:r w:rsidR="00E01AA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E01AA5">
        <w:rPr>
          <w:sz w:val="22"/>
        </w:rPr>
      </w:r>
      <w:r w:rsidR="00E01AA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E01AA5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26EF4">
        <w:rPr>
          <w:sz w:val="22"/>
        </w:rPr>
        <w:t xml:space="preserve">            </w:t>
      </w:r>
      <w:r>
        <w:rPr>
          <w:sz w:val="22"/>
        </w:rPr>
        <w:t>V</w:t>
      </w:r>
      <w:r w:rsidR="000B350D">
        <w:rPr>
          <w:sz w:val="22"/>
        </w:rPr>
        <w:t xml:space="preserve">  </w:t>
      </w:r>
      <w:r w:rsidR="00E01AA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6E1A">
        <w:rPr>
          <w:sz w:val="22"/>
        </w:rPr>
        <w:instrText xml:space="preserve"> FORMTEXT </w:instrText>
      </w:r>
      <w:r w:rsidR="00E01AA5">
        <w:rPr>
          <w:sz w:val="22"/>
        </w:rPr>
      </w:r>
      <w:r w:rsidR="00E01AA5">
        <w:rPr>
          <w:sz w:val="22"/>
        </w:rPr>
        <w:fldChar w:fldCharType="separate"/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E01AA5">
        <w:rPr>
          <w:sz w:val="22"/>
        </w:rPr>
        <w:fldChar w:fldCharType="end"/>
      </w:r>
      <w:r w:rsidR="000B350D">
        <w:rPr>
          <w:sz w:val="22"/>
        </w:rPr>
        <w:t xml:space="preserve"> </w:t>
      </w:r>
      <w:r>
        <w:rPr>
          <w:sz w:val="22"/>
        </w:rPr>
        <w:t>dne</w:t>
      </w:r>
      <w:r w:rsidR="00E01AA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6E1A">
        <w:rPr>
          <w:sz w:val="22"/>
        </w:rPr>
        <w:instrText xml:space="preserve"> FORMTEXT </w:instrText>
      </w:r>
      <w:r w:rsidR="00E01AA5">
        <w:rPr>
          <w:sz w:val="22"/>
        </w:rPr>
      </w:r>
      <w:r w:rsidR="00E01AA5">
        <w:rPr>
          <w:sz w:val="22"/>
        </w:rPr>
        <w:fldChar w:fldCharType="separate"/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A36E1A">
        <w:rPr>
          <w:noProof/>
          <w:sz w:val="22"/>
        </w:rPr>
        <w:t> </w:t>
      </w:r>
      <w:r w:rsidR="00E01AA5">
        <w:rPr>
          <w:sz w:val="22"/>
        </w:rPr>
        <w:fldChar w:fldCharType="end"/>
      </w:r>
      <w:r w:rsidR="00A36E1A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0D1881" w:rsidRDefault="000D1881" w:rsidP="000D1881">
      <w:pPr>
        <w:pStyle w:val="Textvbloku"/>
        <w:tabs>
          <w:tab w:val="left" w:pos="5670"/>
        </w:tabs>
        <w:rPr>
          <w:sz w:val="22"/>
        </w:rPr>
      </w:pPr>
    </w:p>
    <w:p w:rsidR="000D1881" w:rsidRDefault="00C037EB" w:rsidP="000D1881">
      <w:pPr>
        <w:pStyle w:val="Textvbloku"/>
        <w:tabs>
          <w:tab w:val="left" w:pos="5670"/>
        </w:tabs>
        <w:rPr>
          <w:sz w:val="22"/>
        </w:rPr>
      </w:pPr>
      <w:r>
        <w:rPr>
          <w:sz w:val="22"/>
        </w:rPr>
        <w:t xml:space="preserve">Za objednatele:                                                                 </w:t>
      </w:r>
      <w:r w:rsidR="000D1881">
        <w:rPr>
          <w:sz w:val="22"/>
        </w:rPr>
        <w:t>Za zhotovitele:</w:t>
      </w:r>
    </w:p>
    <w:p w:rsidR="000D1881" w:rsidRDefault="000D1881" w:rsidP="000D1881">
      <w:pPr>
        <w:pStyle w:val="Textvbloku"/>
        <w:tabs>
          <w:tab w:val="left" w:pos="5670"/>
        </w:tabs>
        <w:rPr>
          <w:b/>
          <w:bCs/>
          <w:sz w:val="22"/>
        </w:rPr>
      </w:pPr>
    </w:p>
    <w:p w:rsidR="000D1881" w:rsidRDefault="00C8669A" w:rsidP="000D1881">
      <w:pPr>
        <w:pStyle w:val="Textvbloku"/>
        <w:rPr>
          <w:sz w:val="22"/>
        </w:rPr>
      </w:pPr>
      <w:r>
        <w:rPr>
          <w:sz w:val="22"/>
        </w:rPr>
        <w:t>Obec Tlumačov</w:t>
      </w:r>
      <w:r w:rsidR="00226EF4">
        <w:rPr>
          <w:b/>
          <w:sz w:val="22"/>
        </w:rPr>
        <w:tab/>
      </w:r>
      <w:r w:rsidR="00226EF4">
        <w:rPr>
          <w:b/>
          <w:sz w:val="22"/>
        </w:rPr>
        <w:tab/>
      </w:r>
      <w:r w:rsidR="00226EF4">
        <w:rPr>
          <w:b/>
          <w:sz w:val="22"/>
        </w:rPr>
        <w:tab/>
      </w:r>
      <w:r w:rsidR="00226EF4">
        <w:rPr>
          <w:b/>
          <w:sz w:val="22"/>
        </w:rPr>
        <w:tab/>
      </w:r>
      <w:r w:rsidR="00226EF4">
        <w:rPr>
          <w:b/>
          <w:sz w:val="22"/>
        </w:rPr>
        <w:tab/>
      </w:r>
      <w:r w:rsidR="00226EF4">
        <w:rPr>
          <w:b/>
          <w:sz w:val="22"/>
        </w:rPr>
        <w:tab/>
      </w:r>
      <w:r w:rsidR="00226EF4">
        <w:rPr>
          <w:b/>
          <w:sz w:val="22"/>
        </w:rPr>
        <w:tab/>
      </w:r>
      <w:r w:rsidR="00E01AA5" w:rsidRPr="00A36E1A">
        <w:rPr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EF4" w:rsidRPr="00A36E1A">
        <w:rPr>
          <w:b/>
          <w:sz w:val="22"/>
        </w:rPr>
        <w:instrText xml:space="preserve"> FORMTEXT </w:instrText>
      </w:r>
      <w:r w:rsidR="00E01AA5" w:rsidRPr="00A36E1A">
        <w:rPr>
          <w:b/>
          <w:sz w:val="22"/>
        </w:rPr>
      </w:r>
      <w:r w:rsidR="00E01AA5" w:rsidRPr="00A36E1A">
        <w:rPr>
          <w:b/>
          <w:sz w:val="22"/>
        </w:rPr>
        <w:fldChar w:fldCharType="separate"/>
      </w:r>
      <w:r w:rsidR="00226EF4" w:rsidRPr="00A36E1A">
        <w:rPr>
          <w:b/>
          <w:noProof/>
          <w:sz w:val="22"/>
        </w:rPr>
        <w:t> </w:t>
      </w:r>
      <w:r w:rsidR="00226EF4" w:rsidRPr="00A36E1A">
        <w:rPr>
          <w:b/>
          <w:noProof/>
          <w:sz w:val="22"/>
        </w:rPr>
        <w:t> </w:t>
      </w:r>
      <w:r w:rsidR="00226EF4" w:rsidRPr="00A36E1A">
        <w:rPr>
          <w:b/>
          <w:noProof/>
          <w:sz w:val="22"/>
        </w:rPr>
        <w:t> </w:t>
      </w:r>
      <w:r w:rsidR="00226EF4" w:rsidRPr="00A36E1A">
        <w:rPr>
          <w:b/>
          <w:noProof/>
          <w:sz w:val="22"/>
        </w:rPr>
        <w:t> </w:t>
      </w:r>
      <w:r w:rsidR="00226EF4" w:rsidRPr="00A36E1A">
        <w:rPr>
          <w:b/>
          <w:noProof/>
          <w:sz w:val="22"/>
        </w:rPr>
        <w:t> </w:t>
      </w:r>
      <w:r w:rsidR="00E01AA5" w:rsidRPr="00A36E1A">
        <w:rPr>
          <w:b/>
          <w:sz w:val="22"/>
        </w:rPr>
        <w:fldChar w:fldCharType="end"/>
      </w:r>
    </w:p>
    <w:p w:rsidR="000D1881" w:rsidRDefault="000D1881" w:rsidP="000D1881">
      <w:pPr>
        <w:pStyle w:val="Textvbloku"/>
        <w:rPr>
          <w:sz w:val="22"/>
        </w:rPr>
      </w:pPr>
    </w:p>
    <w:p w:rsidR="00D63E98" w:rsidRDefault="00D63E98" w:rsidP="000D1881">
      <w:pPr>
        <w:pStyle w:val="Textvbloku"/>
        <w:rPr>
          <w:sz w:val="22"/>
        </w:rPr>
      </w:pPr>
    </w:p>
    <w:p w:rsidR="004A44F2" w:rsidRDefault="004A44F2" w:rsidP="000D1881">
      <w:pPr>
        <w:pStyle w:val="Textvbloku"/>
        <w:rPr>
          <w:sz w:val="22"/>
        </w:rPr>
      </w:pPr>
    </w:p>
    <w:p w:rsidR="00F3087A" w:rsidRDefault="00F3087A" w:rsidP="000D1881">
      <w:pPr>
        <w:pStyle w:val="Textvbloku"/>
        <w:rPr>
          <w:sz w:val="22"/>
        </w:rPr>
      </w:pPr>
    </w:p>
    <w:p w:rsidR="00F3087A" w:rsidRDefault="00F3087A" w:rsidP="000D1881">
      <w:pPr>
        <w:pStyle w:val="Textvbloku"/>
        <w:rPr>
          <w:sz w:val="22"/>
        </w:rPr>
      </w:pPr>
    </w:p>
    <w:p w:rsidR="000D1881" w:rsidRDefault="00C037EB" w:rsidP="000D1881">
      <w:pPr>
        <w:pStyle w:val="Textvbloku"/>
        <w:rPr>
          <w:sz w:val="22"/>
        </w:rPr>
      </w:pPr>
      <w:r>
        <w:rPr>
          <w:sz w:val="22"/>
        </w:rPr>
        <w:t>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D1881">
        <w:rPr>
          <w:sz w:val="22"/>
        </w:rPr>
        <w:tab/>
        <w:t>________________________</w:t>
      </w:r>
      <w:r w:rsidR="000D1881">
        <w:rPr>
          <w:sz w:val="22"/>
        </w:rPr>
        <w:tab/>
        <w:t xml:space="preserve">  </w:t>
      </w:r>
    </w:p>
    <w:p w:rsidR="00130921" w:rsidRPr="00A36E1A" w:rsidRDefault="00C8669A" w:rsidP="00D107E7">
      <w:pPr>
        <w:pStyle w:val="Textvbloku"/>
        <w:tabs>
          <w:tab w:val="left" w:pos="5670"/>
        </w:tabs>
        <w:rPr>
          <w:bCs/>
          <w:sz w:val="22"/>
        </w:rPr>
      </w:pPr>
      <w:r w:rsidRPr="008B665D">
        <w:t>Ing. Antonín Jonášek, starosta</w:t>
      </w:r>
      <w:r w:rsidR="00C037EB">
        <w:rPr>
          <w:sz w:val="22"/>
        </w:rPr>
        <w:t xml:space="preserve">               </w:t>
      </w:r>
      <w:r>
        <w:rPr>
          <w:sz w:val="22"/>
        </w:rPr>
        <w:t xml:space="preserve">                               </w:t>
      </w:r>
      <w:r w:rsidR="00C037EB">
        <w:rPr>
          <w:sz w:val="22"/>
        </w:rPr>
        <w:t xml:space="preserve"> </w:t>
      </w:r>
      <w:r w:rsidR="00D107E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07E7">
        <w:rPr>
          <w:sz w:val="22"/>
        </w:rPr>
        <w:instrText xml:space="preserve"> FORMTEXT </w:instrText>
      </w:r>
      <w:r w:rsidR="00D107E7">
        <w:rPr>
          <w:sz w:val="22"/>
        </w:rPr>
      </w:r>
      <w:r w:rsidR="00D107E7">
        <w:rPr>
          <w:sz w:val="22"/>
        </w:rPr>
        <w:fldChar w:fldCharType="separate"/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noProof/>
          <w:sz w:val="22"/>
        </w:rPr>
        <w:t> </w:t>
      </w:r>
      <w:r w:rsidR="00D107E7">
        <w:rPr>
          <w:sz w:val="22"/>
        </w:rPr>
        <w:fldChar w:fldCharType="end"/>
      </w:r>
    </w:p>
    <w:sectPr w:rsidR="00130921" w:rsidRPr="00A36E1A" w:rsidSect="00F91892">
      <w:headerReference w:type="default" r:id="rId9"/>
      <w:footerReference w:type="default" r:id="rId10"/>
      <w:pgSz w:w="12240" w:h="15840"/>
      <w:pgMar w:top="993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BE" w:rsidRDefault="007E0CBE">
      <w:r>
        <w:separator/>
      </w:r>
    </w:p>
  </w:endnote>
  <w:endnote w:type="continuationSeparator" w:id="0">
    <w:p w:rsidR="007E0CBE" w:rsidRDefault="007E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BE" w:rsidRDefault="007E0CBE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9648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BE" w:rsidRDefault="007E0CBE">
      <w:r>
        <w:separator/>
      </w:r>
    </w:p>
  </w:footnote>
  <w:footnote w:type="continuationSeparator" w:id="0">
    <w:p w:rsidR="007E0CBE" w:rsidRDefault="007E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BE" w:rsidRDefault="007E0CBE">
    <w:pPr>
      <w:pStyle w:val="Zhlav"/>
      <w:tabs>
        <w:tab w:val="clear" w:pos="9072"/>
      </w:tabs>
      <w:jc w:val="left"/>
    </w:pPr>
    <w:r>
      <w:rPr>
        <w:noProof/>
      </w:rPr>
      <w:drawing>
        <wp:inline distT="0" distB="0" distL="0" distR="0" wp14:anchorId="00369CEF" wp14:editId="4A2F341F">
          <wp:extent cx="5334000" cy="685800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920"/>
    <w:multiLevelType w:val="hybridMultilevel"/>
    <w:tmpl w:val="76CCE1C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D1F28"/>
    <w:multiLevelType w:val="multilevel"/>
    <w:tmpl w:val="FC5284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>
    <w:nsid w:val="01762CD0"/>
    <w:multiLevelType w:val="hybridMultilevel"/>
    <w:tmpl w:val="BDD4E274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E3E2C"/>
    <w:multiLevelType w:val="hybridMultilevel"/>
    <w:tmpl w:val="D3260842"/>
    <w:lvl w:ilvl="0" w:tplc="8BD6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D3BEE"/>
    <w:multiLevelType w:val="multilevel"/>
    <w:tmpl w:val="BEA4415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7B2149"/>
    <w:multiLevelType w:val="hybridMultilevel"/>
    <w:tmpl w:val="6BF291F2"/>
    <w:lvl w:ilvl="0" w:tplc="DADE1B7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7FD292A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8">
    <w:nsid w:val="08DA3411"/>
    <w:multiLevelType w:val="hybridMultilevel"/>
    <w:tmpl w:val="6A6AF03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1E441D"/>
    <w:multiLevelType w:val="multilevel"/>
    <w:tmpl w:val="581C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3A2362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D64E6"/>
    <w:multiLevelType w:val="singleLevel"/>
    <w:tmpl w:val="036C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BD3FBB"/>
    <w:multiLevelType w:val="hybridMultilevel"/>
    <w:tmpl w:val="ACBC3FA4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43521C2C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3B7AFC"/>
    <w:multiLevelType w:val="singleLevel"/>
    <w:tmpl w:val="78DA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A40138"/>
    <w:multiLevelType w:val="hybridMultilevel"/>
    <w:tmpl w:val="68BE9754"/>
    <w:lvl w:ilvl="0" w:tplc="58C4AC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8799C"/>
    <w:multiLevelType w:val="hybridMultilevel"/>
    <w:tmpl w:val="84EA7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73407"/>
    <w:multiLevelType w:val="hybridMultilevel"/>
    <w:tmpl w:val="C3A662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402E1"/>
    <w:multiLevelType w:val="hybridMultilevel"/>
    <w:tmpl w:val="EE805A5A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1EC7CE6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AA50345E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9092074"/>
    <w:multiLevelType w:val="hybridMultilevel"/>
    <w:tmpl w:val="AD7C0A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243D2"/>
    <w:multiLevelType w:val="hybridMultilevel"/>
    <w:tmpl w:val="10C83F18"/>
    <w:lvl w:ilvl="0" w:tplc="76C4C71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95BEE"/>
    <w:multiLevelType w:val="hybridMultilevel"/>
    <w:tmpl w:val="FEFEF8D8"/>
    <w:lvl w:ilvl="0" w:tplc="75C0D38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73BC4"/>
    <w:multiLevelType w:val="multilevel"/>
    <w:tmpl w:val="194498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4080212"/>
    <w:multiLevelType w:val="hybridMultilevel"/>
    <w:tmpl w:val="DDFCC406"/>
    <w:lvl w:ilvl="0" w:tplc="C832DA5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52940"/>
    <w:multiLevelType w:val="hybridMultilevel"/>
    <w:tmpl w:val="00F2B8D0"/>
    <w:lvl w:ilvl="0" w:tplc="43F47D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01B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B4874"/>
    <w:multiLevelType w:val="singleLevel"/>
    <w:tmpl w:val="29562F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CA32AAE"/>
    <w:multiLevelType w:val="hybridMultilevel"/>
    <w:tmpl w:val="938AB8A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83A6D"/>
    <w:multiLevelType w:val="hybridMultilevel"/>
    <w:tmpl w:val="360245B0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441560"/>
    <w:multiLevelType w:val="singleLevel"/>
    <w:tmpl w:val="24D2119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32">
    <w:nsid w:val="5E510A84"/>
    <w:multiLevelType w:val="singleLevel"/>
    <w:tmpl w:val="D050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EE7060B"/>
    <w:multiLevelType w:val="hybridMultilevel"/>
    <w:tmpl w:val="27EA9DEA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9755F4"/>
    <w:multiLevelType w:val="hybridMultilevel"/>
    <w:tmpl w:val="CB1C6B2A"/>
    <w:lvl w:ilvl="0" w:tplc="D65ABF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4E32B89"/>
    <w:multiLevelType w:val="hybridMultilevel"/>
    <w:tmpl w:val="E8B04E7E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8C678E"/>
    <w:multiLevelType w:val="multilevel"/>
    <w:tmpl w:val="1B26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7">
    <w:nsid w:val="69900C08"/>
    <w:multiLevelType w:val="singleLevel"/>
    <w:tmpl w:val="C4D6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C80E6E"/>
    <w:multiLevelType w:val="hybridMultilevel"/>
    <w:tmpl w:val="6598160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272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DB0870"/>
    <w:multiLevelType w:val="singleLevel"/>
    <w:tmpl w:val="A14C4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2241BF"/>
    <w:multiLevelType w:val="multilevel"/>
    <w:tmpl w:val="07A6C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60216"/>
    <w:multiLevelType w:val="hybridMultilevel"/>
    <w:tmpl w:val="EB58282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43">
    <w:nsid w:val="7DAD261C"/>
    <w:multiLevelType w:val="hybridMultilevel"/>
    <w:tmpl w:val="71F894C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9"/>
  </w:num>
  <w:num w:numId="3">
    <w:abstractNumId w:val="13"/>
  </w:num>
  <w:num w:numId="4">
    <w:abstractNumId w:val="37"/>
  </w:num>
  <w:num w:numId="5">
    <w:abstractNumId w:val="16"/>
  </w:num>
  <w:num w:numId="6">
    <w:abstractNumId w:val="39"/>
  </w:num>
  <w:num w:numId="7">
    <w:abstractNumId w:val="32"/>
  </w:num>
  <w:num w:numId="8">
    <w:abstractNumId w:val="10"/>
  </w:num>
  <w:num w:numId="9">
    <w:abstractNumId w:val="28"/>
  </w:num>
  <w:num w:numId="10">
    <w:abstractNumId w:val="31"/>
  </w:num>
  <w:num w:numId="11">
    <w:abstractNumId w:val="15"/>
  </w:num>
  <w:num w:numId="12">
    <w:abstractNumId w:val="40"/>
  </w:num>
  <w:num w:numId="13">
    <w:abstractNumId w:val="25"/>
  </w:num>
  <w:num w:numId="14">
    <w:abstractNumId w:val="5"/>
  </w:num>
  <w:num w:numId="15">
    <w:abstractNumId w:val="41"/>
  </w:num>
  <w:num w:numId="16">
    <w:abstractNumId w:val="22"/>
  </w:num>
  <w:num w:numId="17">
    <w:abstractNumId w:val="42"/>
  </w:num>
  <w:num w:numId="18">
    <w:abstractNumId w:val="11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24"/>
  </w:num>
  <w:num w:numId="24">
    <w:abstractNumId w:val="1"/>
  </w:num>
  <w:num w:numId="25">
    <w:abstractNumId w:val="38"/>
  </w:num>
  <w:num w:numId="26">
    <w:abstractNumId w:val="2"/>
  </w:num>
  <w:num w:numId="27">
    <w:abstractNumId w:val="0"/>
  </w:num>
  <w:num w:numId="28">
    <w:abstractNumId w:val="18"/>
  </w:num>
  <w:num w:numId="29">
    <w:abstractNumId w:val="30"/>
  </w:num>
  <w:num w:numId="30">
    <w:abstractNumId w:val="35"/>
  </w:num>
  <w:num w:numId="31">
    <w:abstractNumId w:val="8"/>
  </w:num>
  <w:num w:numId="32">
    <w:abstractNumId w:val="33"/>
  </w:num>
  <w:num w:numId="33">
    <w:abstractNumId w:val="23"/>
  </w:num>
  <w:num w:numId="34">
    <w:abstractNumId w:val="43"/>
  </w:num>
  <w:num w:numId="35">
    <w:abstractNumId w:val="3"/>
  </w:num>
  <w:num w:numId="36">
    <w:abstractNumId w:val="6"/>
  </w:num>
  <w:num w:numId="37">
    <w:abstractNumId w:val="26"/>
  </w:num>
  <w:num w:numId="38">
    <w:abstractNumId w:val="7"/>
  </w:num>
  <w:num w:numId="39">
    <w:abstractNumId w:val="29"/>
  </w:num>
  <w:num w:numId="40">
    <w:abstractNumId w:val="34"/>
  </w:num>
  <w:num w:numId="41">
    <w:abstractNumId w:val="17"/>
  </w:num>
  <w:num w:numId="42">
    <w:abstractNumId w:val="19"/>
  </w:num>
  <w:num w:numId="43">
    <w:abstractNumId w:val="12"/>
  </w:num>
  <w:num w:numId="44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ocumentProtection w:edit="forms" w:enforcement="1" w:cryptProviderType="rsaFull" w:cryptAlgorithmClass="hash" w:cryptAlgorithmType="typeAny" w:cryptAlgorithmSid="4" w:cryptSpinCount="100000" w:hash="DuyXAixAO9B3i3bT2U2gp+I1ZRk=" w:salt="TWbZHJRk3NZKiVeK91/z8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1"/>
    <w:rsid w:val="00004BFC"/>
    <w:rsid w:val="00015140"/>
    <w:rsid w:val="00020301"/>
    <w:rsid w:val="00024EE3"/>
    <w:rsid w:val="0003013B"/>
    <w:rsid w:val="00030FEB"/>
    <w:rsid w:val="00033A92"/>
    <w:rsid w:val="00052504"/>
    <w:rsid w:val="000615EB"/>
    <w:rsid w:val="00064701"/>
    <w:rsid w:val="000650F3"/>
    <w:rsid w:val="000768CE"/>
    <w:rsid w:val="000A2FC9"/>
    <w:rsid w:val="000A6FD1"/>
    <w:rsid w:val="000B350D"/>
    <w:rsid w:val="000B373F"/>
    <w:rsid w:val="000D1881"/>
    <w:rsid w:val="000E7EAC"/>
    <w:rsid w:val="000F2DBD"/>
    <w:rsid w:val="00113B43"/>
    <w:rsid w:val="00115CFF"/>
    <w:rsid w:val="00117B2A"/>
    <w:rsid w:val="001307B9"/>
    <w:rsid w:val="00130921"/>
    <w:rsid w:val="001379C3"/>
    <w:rsid w:val="0014356E"/>
    <w:rsid w:val="001651D8"/>
    <w:rsid w:val="001831EA"/>
    <w:rsid w:val="00186B8E"/>
    <w:rsid w:val="0019531E"/>
    <w:rsid w:val="0019551E"/>
    <w:rsid w:val="0019648E"/>
    <w:rsid w:val="001B3EDB"/>
    <w:rsid w:val="001B5EC4"/>
    <w:rsid w:val="001E7D9E"/>
    <w:rsid w:val="002134CF"/>
    <w:rsid w:val="00220DF0"/>
    <w:rsid w:val="00224A7D"/>
    <w:rsid w:val="00226EF4"/>
    <w:rsid w:val="00240C15"/>
    <w:rsid w:val="00264EC5"/>
    <w:rsid w:val="00273D1B"/>
    <w:rsid w:val="00274BB7"/>
    <w:rsid w:val="002822C5"/>
    <w:rsid w:val="002952D4"/>
    <w:rsid w:val="002A2CB6"/>
    <w:rsid w:val="002C3D2C"/>
    <w:rsid w:val="002F245B"/>
    <w:rsid w:val="002F7619"/>
    <w:rsid w:val="003010E5"/>
    <w:rsid w:val="00304402"/>
    <w:rsid w:val="00305C99"/>
    <w:rsid w:val="0031124D"/>
    <w:rsid w:val="003119A1"/>
    <w:rsid w:val="003119BB"/>
    <w:rsid w:val="00315BD3"/>
    <w:rsid w:val="00337D93"/>
    <w:rsid w:val="00343373"/>
    <w:rsid w:val="003A7C12"/>
    <w:rsid w:val="003B6946"/>
    <w:rsid w:val="003C16BD"/>
    <w:rsid w:val="003D3F22"/>
    <w:rsid w:val="003E2442"/>
    <w:rsid w:val="003F599E"/>
    <w:rsid w:val="00403263"/>
    <w:rsid w:val="00404C96"/>
    <w:rsid w:val="00413929"/>
    <w:rsid w:val="00417E4A"/>
    <w:rsid w:val="00436DEC"/>
    <w:rsid w:val="004576D5"/>
    <w:rsid w:val="0047146E"/>
    <w:rsid w:val="004854A5"/>
    <w:rsid w:val="00491532"/>
    <w:rsid w:val="004A279E"/>
    <w:rsid w:val="004A44F2"/>
    <w:rsid w:val="004A468F"/>
    <w:rsid w:val="004B54B3"/>
    <w:rsid w:val="004C24E2"/>
    <w:rsid w:val="004D0C42"/>
    <w:rsid w:val="004F4663"/>
    <w:rsid w:val="004F53D9"/>
    <w:rsid w:val="00502F80"/>
    <w:rsid w:val="00505332"/>
    <w:rsid w:val="005235CC"/>
    <w:rsid w:val="00537926"/>
    <w:rsid w:val="00544B9E"/>
    <w:rsid w:val="00556CD0"/>
    <w:rsid w:val="00584664"/>
    <w:rsid w:val="005A2EBA"/>
    <w:rsid w:val="005C2B68"/>
    <w:rsid w:val="00605E42"/>
    <w:rsid w:val="006109BE"/>
    <w:rsid w:val="00632A49"/>
    <w:rsid w:val="006436E7"/>
    <w:rsid w:val="00646BBF"/>
    <w:rsid w:val="00687E70"/>
    <w:rsid w:val="0069565D"/>
    <w:rsid w:val="006A7701"/>
    <w:rsid w:val="006B0FD1"/>
    <w:rsid w:val="006B3257"/>
    <w:rsid w:val="006C5478"/>
    <w:rsid w:val="006C72AF"/>
    <w:rsid w:val="006E31C3"/>
    <w:rsid w:val="006E3386"/>
    <w:rsid w:val="006F3B7F"/>
    <w:rsid w:val="006F4720"/>
    <w:rsid w:val="006F51F9"/>
    <w:rsid w:val="006F7C06"/>
    <w:rsid w:val="007056B6"/>
    <w:rsid w:val="0070640B"/>
    <w:rsid w:val="00727A86"/>
    <w:rsid w:val="00740D29"/>
    <w:rsid w:val="00742ABF"/>
    <w:rsid w:val="00744114"/>
    <w:rsid w:val="00750511"/>
    <w:rsid w:val="00754ED5"/>
    <w:rsid w:val="0076283E"/>
    <w:rsid w:val="00764DAD"/>
    <w:rsid w:val="00773CB2"/>
    <w:rsid w:val="007B49E9"/>
    <w:rsid w:val="007C696E"/>
    <w:rsid w:val="007D0A88"/>
    <w:rsid w:val="007E0CBE"/>
    <w:rsid w:val="007E35A5"/>
    <w:rsid w:val="008270D8"/>
    <w:rsid w:val="00832654"/>
    <w:rsid w:val="008457BF"/>
    <w:rsid w:val="008547D0"/>
    <w:rsid w:val="00860FA4"/>
    <w:rsid w:val="0086127D"/>
    <w:rsid w:val="0086553D"/>
    <w:rsid w:val="0087344E"/>
    <w:rsid w:val="0087717B"/>
    <w:rsid w:val="008A1B7D"/>
    <w:rsid w:val="008A5E1F"/>
    <w:rsid w:val="008A5E65"/>
    <w:rsid w:val="008B665D"/>
    <w:rsid w:val="008B74CE"/>
    <w:rsid w:val="008C0CDB"/>
    <w:rsid w:val="008D7872"/>
    <w:rsid w:val="008E734C"/>
    <w:rsid w:val="008F3841"/>
    <w:rsid w:val="00922677"/>
    <w:rsid w:val="00937B02"/>
    <w:rsid w:val="009460D4"/>
    <w:rsid w:val="00946729"/>
    <w:rsid w:val="0094740B"/>
    <w:rsid w:val="009522D4"/>
    <w:rsid w:val="009640A3"/>
    <w:rsid w:val="009842CA"/>
    <w:rsid w:val="00991D8E"/>
    <w:rsid w:val="009A0E18"/>
    <w:rsid w:val="009C73F8"/>
    <w:rsid w:val="009D139C"/>
    <w:rsid w:val="009E08C7"/>
    <w:rsid w:val="00A05F3B"/>
    <w:rsid w:val="00A070C1"/>
    <w:rsid w:val="00A07F0A"/>
    <w:rsid w:val="00A11341"/>
    <w:rsid w:val="00A36E1A"/>
    <w:rsid w:val="00A70D33"/>
    <w:rsid w:val="00A72151"/>
    <w:rsid w:val="00A92C37"/>
    <w:rsid w:val="00AB5146"/>
    <w:rsid w:val="00B000B1"/>
    <w:rsid w:val="00B23FC4"/>
    <w:rsid w:val="00B36659"/>
    <w:rsid w:val="00B4163D"/>
    <w:rsid w:val="00B44693"/>
    <w:rsid w:val="00B44A36"/>
    <w:rsid w:val="00B457DA"/>
    <w:rsid w:val="00B45B2F"/>
    <w:rsid w:val="00B468A2"/>
    <w:rsid w:val="00B4754A"/>
    <w:rsid w:val="00B60C00"/>
    <w:rsid w:val="00B6593D"/>
    <w:rsid w:val="00B66BC7"/>
    <w:rsid w:val="00B90D81"/>
    <w:rsid w:val="00BA5F5A"/>
    <w:rsid w:val="00BC2FA3"/>
    <w:rsid w:val="00BE0CF9"/>
    <w:rsid w:val="00C037EB"/>
    <w:rsid w:val="00C060A5"/>
    <w:rsid w:val="00C07225"/>
    <w:rsid w:val="00C30CE1"/>
    <w:rsid w:val="00C4323D"/>
    <w:rsid w:val="00C4798A"/>
    <w:rsid w:val="00C64A65"/>
    <w:rsid w:val="00C661C9"/>
    <w:rsid w:val="00C66690"/>
    <w:rsid w:val="00C7155E"/>
    <w:rsid w:val="00C8522C"/>
    <w:rsid w:val="00C8669A"/>
    <w:rsid w:val="00C92898"/>
    <w:rsid w:val="00C9631D"/>
    <w:rsid w:val="00CA624C"/>
    <w:rsid w:val="00CB2419"/>
    <w:rsid w:val="00CC1F07"/>
    <w:rsid w:val="00CC44DE"/>
    <w:rsid w:val="00CC7B18"/>
    <w:rsid w:val="00CF0DDA"/>
    <w:rsid w:val="00CF6C79"/>
    <w:rsid w:val="00D00A73"/>
    <w:rsid w:val="00D00B68"/>
    <w:rsid w:val="00D07517"/>
    <w:rsid w:val="00D107E7"/>
    <w:rsid w:val="00D12DDC"/>
    <w:rsid w:val="00D47CCC"/>
    <w:rsid w:val="00D51EA4"/>
    <w:rsid w:val="00D63E98"/>
    <w:rsid w:val="00D70BD6"/>
    <w:rsid w:val="00D71F8B"/>
    <w:rsid w:val="00D73A0A"/>
    <w:rsid w:val="00D858B7"/>
    <w:rsid w:val="00D87C2F"/>
    <w:rsid w:val="00D97B36"/>
    <w:rsid w:val="00DA34A4"/>
    <w:rsid w:val="00DB0732"/>
    <w:rsid w:val="00DC30D7"/>
    <w:rsid w:val="00DD2437"/>
    <w:rsid w:val="00DD786F"/>
    <w:rsid w:val="00DF3F22"/>
    <w:rsid w:val="00DF6646"/>
    <w:rsid w:val="00E01AA5"/>
    <w:rsid w:val="00E05F66"/>
    <w:rsid w:val="00E26560"/>
    <w:rsid w:val="00E32881"/>
    <w:rsid w:val="00E34C1C"/>
    <w:rsid w:val="00E73E4C"/>
    <w:rsid w:val="00E960D6"/>
    <w:rsid w:val="00EB105F"/>
    <w:rsid w:val="00EB16E6"/>
    <w:rsid w:val="00ED53B5"/>
    <w:rsid w:val="00F119E5"/>
    <w:rsid w:val="00F21032"/>
    <w:rsid w:val="00F3087A"/>
    <w:rsid w:val="00F4244B"/>
    <w:rsid w:val="00F475BE"/>
    <w:rsid w:val="00F82C60"/>
    <w:rsid w:val="00F91892"/>
    <w:rsid w:val="00FB66A8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1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DA34A4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1435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1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DA34A4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1435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D4F96-9CA4-420F-BB1C-1BFAD71B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2003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MCIservis</dc:creator>
  <cp:lastModifiedBy>betakova</cp:lastModifiedBy>
  <cp:revision>18</cp:revision>
  <cp:lastPrinted>2013-12-19T10:58:00Z</cp:lastPrinted>
  <dcterms:created xsi:type="dcterms:W3CDTF">2014-01-20T19:41:00Z</dcterms:created>
  <dcterms:modified xsi:type="dcterms:W3CDTF">2014-02-28T11:06:00Z</dcterms:modified>
</cp:coreProperties>
</file>