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00F" w:rsidRDefault="00E63634" w:rsidP="00A1500F">
      <w:pPr>
        <w:ind w:firstLine="0"/>
        <w:jc w:val="left"/>
        <w:rPr>
          <w:rFonts w:ascii="Calibri" w:hAnsi="Calibri"/>
          <w:b/>
          <w:szCs w:val="32"/>
        </w:rPr>
      </w:pPr>
      <w:r w:rsidRPr="00E63634">
        <w:rPr>
          <w:rFonts w:ascii="Calibri" w:hAnsi="Calibri"/>
          <w:b/>
          <w:szCs w:val="32"/>
        </w:rPr>
        <w:t>Příloha č. 2 Technická specifikace požadovaného plnění</w:t>
      </w:r>
    </w:p>
    <w:p w:rsidR="00D330A4" w:rsidRPr="00F273CA" w:rsidRDefault="00D330A4" w:rsidP="00D330A4">
      <w:pPr>
        <w:ind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Cs w:val="32"/>
        </w:rPr>
        <w:t xml:space="preserve">Technická specifikace pro Část 1 – </w:t>
      </w:r>
      <w:r w:rsidR="00F273CA" w:rsidRPr="00F273CA">
        <w:rPr>
          <w:rFonts w:asciiTheme="minorHAnsi" w:hAnsiTheme="minorHAnsi"/>
          <w:b/>
          <w:bCs/>
          <w:szCs w:val="24"/>
        </w:rPr>
        <w:t>Velkoobjemov</w:t>
      </w:r>
      <w:r w:rsidR="001227EF">
        <w:rPr>
          <w:rFonts w:asciiTheme="minorHAnsi" w:hAnsiTheme="minorHAnsi"/>
          <w:b/>
          <w:bCs/>
          <w:szCs w:val="24"/>
        </w:rPr>
        <w:t>é</w:t>
      </w:r>
      <w:r w:rsidR="00F273CA" w:rsidRPr="00F273CA">
        <w:rPr>
          <w:rFonts w:asciiTheme="minorHAnsi" w:hAnsiTheme="minorHAnsi"/>
          <w:b/>
          <w:bCs/>
          <w:szCs w:val="24"/>
        </w:rPr>
        <w:t xml:space="preserve"> kontejner</w:t>
      </w:r>
      <w:r w:rsidR="001227EF">
        <w:rPr>
          <w:rFonts w:asciiTheme="minorHAnsi" w:hAnsiTheme="minorHAnsi"/>
          <w:b/>
          <w:bCs/>
          <w:szCs w:val="24"/>
        </w:rPr>
        <w:t>y</w:t>
      </w:r>
    </w:p>
    <w:tbl>
      <w:tblPr>
        <w:tblW w:w="4599" w:type="pct"/>
        <w:tblLook w:val="04A0" w:firstRow="1" w:lastRow="0" w:firstColumn="1" w:lastColumn="0" w:noHBand="0" w:noVBand="1"/>
      </w:tblPr>
      <w:tblGrid>
        <w:gridCol w:w="2689"/>
        <w:gridCol w:w="2465"/>
        <w:gridCol w:w="3181"/>
      </w:tblGrid>
      <w:tr w:rsidR="00BF7C41" w:rsidRPr="00145302" w:rsidTr="00FA755B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7C41" w:rsidRPr="00F273CA" w:rsidRDefault="001227EF" w:rsidP="00B845A7">
            <w:pPr>
              <w:ind w:firstLine="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Velkoobjemové</w:t>
            </w:r>
            <w:r w:rsidR="00F273CA" w:rsidRPr="00F273C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kontejner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y</w:t>
            </w:r>
            <w:r w:rsidR="00F273CA" w:rsidRPr="00F273C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s nástavbou na univerzální svozový prostředek</w:t>
            </w:r>
            <w:r w:rsidR="00F273C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– 6 ks</w:t>
            </w:r>
          </w:p>
        </w:tc>
      </w:tr>
      <w:tr w:rsidR="00BF7C41" w:rsidRPr="00145302" w:rsidTr="00FA755B">
        <w:tc>
          <w:tcPr>
            <w:tcW w:w="30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7C41" w:rsidRPr="00E63634" w:rsidRDefault="00BF7C41" w:rsidP="00B845A7">
            <w:pPr>
              <w:ind w:firstLine="0"/>
              <w:rPr>
                <w:rFonts w:ascii="Calibri" w:hAnsi="Calibri" w:cs="Arial"/>
                <w:b/>
                <w:sz w:val="22"/>
              </w:rPr>
            </w:pPr>
            <w:r w:rsidRPr="00E63634">
              <w:rPr>
                <w:rFonts w:ascii="Calibri" w:hAnsi="Calibri" w:cs="Arial"/>
                <w:b/>
                <w:sz w:val="22"/>
              </w:rPr>
              <w:t>Technické požadavky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C41" w:rsidRPr="00E63634" w:rsidRDefault="00BF7C41" w:rsidP="00B845A7">
            <w:pPr>
              <w:ind w:firstLine="0"/>
              <w:rPr>
                <w:rFonts w:ascii="Calibri" w:hAnsi="Calibri" w:cs="Arial"/>
                <w:b/>
                <w:sz w:val="22"/>
              </w:rPr>
            </w:pPr>
            <w:r w:rsidRPr="00E63634">
              <w:rPr>
                <w:rFonts w:ascii="Calibri" w:hAnsi="Calibri" w:cs="Arial"/>
                <w:b/>
                <w:sz w:val="22"/>
              </w:rPr>
              <w:t>Specifikace nabízeného plnění</w:t>
            </w:r>
          </w:p>
        </w:tc>
      </w:tr>
      <w:tr w:rsidR="00BF7C41" w:rsidRPr="00145302" w:rsidTr="00FA755B">
        <w:trPr>
          <w:trHeight w:val="451"/>
        </w:trPr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7C41" w:rsidRPr="00AB661E" w:rsidRDefault="00356220" w:rsidP="001227EF">
            <w:pPr>
              <w:pStyle w:val="Bezmez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</w:t>
            </w:r>
            <w:r w:rsidR="001227EF">
              <w:rPr>
                <w:rFonts w:ascii="Calibri" w:hAnsi="Calibri"/>
                <w:sz w:val="22"/>
              </w:rPr>
              <w:t>ateriál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7C41" w:rsidRPr="00AB661E" w:rsidRDefault="001227EF" w:rsidP="00BF7C41">
            <w:pPr>
              <w:pStyle w:val="Bezmezer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ocel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C41" w:rsidRDefault="00BF7C41" w:rsidP="00BF7C41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230896" w:rsidRPr="00145302" w:rsidTr="00FA755B">
        <w:trPr>
          <w:trHeight w:val="451"/>
        </w:trPr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896" w:rsidRPr="00AB661E" w:rsidRDefault="00356220" w:rsidP="00230896">
            <w:pPr>
              <w:pStyle w:val="Bezmez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b</w:t>
            </w:r>
            <w:r w:rsidR="00230896" w:rsidRPr="00AB661E">
              <w:rPr>
                <w:rFonts w:ascii="Calibri" w:hAnsi="Calibri"/>
                <w:sz w:val="22"/>
              </w:rPr>
              <w:t>arva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896" w:rsidRPr="00AB661E" w:rsidRDefault="00230896" w:rsidP="00230896">
            <w:pPr>
              <w:pStyle w:val="Bezmez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            </w:t>
            </w:r>
            <w:r w:rsidR="006A475E">
              <w:rPr>
                <w:rFonts w:ascii="Calibri" w:hAnsi="Calibri"/>
                <w:sz w:val="22"/>
              </w:rPr>
              <w:t xml:space="preserve">    </w:t>
            </w:r>
            <w:r>
              <w:rPr>
                <w:rFonts w:ascii="Calibri" w:hAnsi="Calibri"/>
                <w:sz w:val="22"/>
              </w:rPr>
              <w:t xml:space="preserve">  šedá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96" w:rsidRDefault="00230896" w:rsidP="00230896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230896" w:rsidRPr="00145302" w:rsidTr="00FA755B">
        <w:trPr>
          <w:trHeight w:val="451"/>
        </w:trPr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896" w:rsidRPr="00AB661E" w:rsidRDefault="00356220" w:rsidP="00230896">
            <w:pPr>
              <w:pStyle w:val="Bezmez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n</w:t>
            </w:r>
            <w:r w:rsidR="00230896" w:rsidRPr="00AB661E">
              <w:rPr>
                <w:rFonts w:ascii="Calibri" w:hAnsi="Calibri"/>
                <w:sz w:val="22"/>
              </w:rPr>
              <w:t>ominální objem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896" w:rsidRPr="00AB661E" w:rsidRDefault="00230896" w:rsidP="00230896">
            <w:pPr>
              <w:pStyle w:val="Bezmezer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max. 4 m3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96" w:rsidRDefault="00230896" w:rsidP="00230896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230896" w:rsidRPr="00145302" w:rsidTr="00FA755B">
        <w:trPr>
          <w:trHeight w:val="451"/>
        </w:trPr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896" w:rsidRPr="00AB661E" w:rsidRDefault="00356220" w:rsidP="00230896">
            <w:pPr>
              <w:pStyle w:val="Bezmez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h</w:t>
            </w:r>
            <w:r w:rsidR="00230896" w:rsidRPr="00AB661E">
              <w:rPr>
                <w:rFonts w:ascii="Calibri" w:hAnsi="Calibri"/>
                <w:sz w:val="22"/>
              </w:rPr>
              <w:t>motnost</w:t>
            </w:r>
            <w:r w:rsidR="00230896">
              <w:rPr>
                <w:rFonts w:ascii="Calibri" w:hAnsi="Calibri"/>
                <w:sz w:val="22"/>
              </w:rPr>
              <w:t xml:space="preserve"> vč. nákladu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896" w:rsidRPr="00AB661E" w:rsidRDefault="00230896" w:rsidP="00477757">
            <w:pPr>
              <w:pStyle w:val="Bezmezer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max. 3 t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96" w:rsidRDefault="00230896" w:rsidP="00230896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873359" w:rsidRPr="00145302" w:rsidTr="00FA755B">
        <w:trPr>
          <w:trHeight w:val="451"/>
        </w:trPr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73359" w:rsidRPr="00AB661E" w:rsidRDefault="00356220" w:rsidP="00873359">
            <w:pPr>
              <w:pStyle w:val="Bezmez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v</w:t>
            </w:r>
            <w:r w:rsidR="00873359" w:rsidRPr="00AB661E">
              <w:rPr>
                <w:rFonts w:ascii="Calibri" w:hAnsi="Calibri"/>
                <w:sz w:val="22"/>
              </w:rPr>
              <w:t>ýška</w:t>
            </w:r>
            <w:r w:rsidR="00873359">
              <w:rPr>
                <w:rFonts w:ascii="Calibri" w:hAnsi="Calibri"/>
                <w:sz w:val="22"/>
              </w:rPr>
              <w:t xml:space="preserve"> oka kontejneru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73359" w:rsidRPr="00AB661E" w:rsidRDefault="00873359" w:rsidP="00873359">
            <w:pPr>
              <w:pStyle w:val="Bezmezer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max. 1000 mm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359" w:rsidRDefault="00873359" w:rsidP="00873359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873359" w:rsidRPr="00145302" w:rsidTr="00FA755B">
        <w:trPr>
          <w:trHeight w:val="451"/>
        </w:trPr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73359" w:rsidRPr="00AB661E" w:rsidRDefault="00356220" w:rsidP="00873359">
            <w:pPr>
              <w:pStyle w:val="Bezmez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c</w:t>
            </w:r>
            <w:r w:rsidR="00873359">
              <w:rPr>
                <w:rFonts w:ascii="Calibri" w:hAnsi="Calibri"/>
                <w:sz w:val="22"/>
              </w:rPr>
              <w:t>elková délka kontejneru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73359" w:rsidRDefault="00873359" w:rsidP="00873359">
            <w:pPr>
              <w:pStyle w:val="Bezmezer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max. 2 700 mm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359" w:rsidRDefault="00873359" w:rsidP="00873359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873359" w:rsidRPr="00145302" w:rsidTr="00FA755B">
        <w:trPr>
          <w:trHeight w:val="451"/>
        </w:trPr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73359" w:rsidRPr="00AB661E" w:rsidRDefault="00356220" w:rsidP="00873359">
            <w:pPr>
              <w:pStyle w:val="Bezmez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c</w:t>
            </w:r>
            <w:r w:rsidR="00873359">
              <w:rPr>
                <w:rFonts w:ascii="Calibri" w:hAnsi="Calibri"/>
                <w:sz w:val="22"/>
              </w:rPr>
              <w:t>elková šířka kontejneru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73359" w:rsidRDefault="00873359" w:rsidP="00873359">
            <w:pPr>
              <w:pStyle w:val="Bezmez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  </w:t>
            </w:r>
            <w:r w:rsidR="00753F56">
              <w:rPr>
                <w:rFonts w:ascii="Calibri" w:hAnsi="Calibri"/>
                <w:sz w:val="22"/>
              </w:rPr>
              <w:t xml:space="preserve">   </w:t>
            </w:r>
            <w:r>
              <w:rPr>
                <w:rFonts w:ascii="Calibri" w:hAnsi="Calibri"/>
                <w:sz w:val="22"/>
              </w:rPr>
              <w:t xml:space="preserve">   max. 1 600 mm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359" w:rsidRDefault="00873359" w:rsidP="00873359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873359" w:rsidRPr="00145302" w:rsidTr="00FA755B">
        <w:trPr>
          <w:trHeight w:val="401"/>
        </w:trPr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73359" w:rsidRPr="00AB661E" w:rsidRDefault="00356220" w:rsidP="00873359">
            <w:pPr>
              <w:pStyle w:val="Bezmez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v</w:t>
            </w:r>
            <w:r w:rsidR="00873359">
              <w:rPr>
                <w:rFonts w:ascii="Calibri" w:hAnsi="Calibri"/>
                <w:sz w:val="22"/>
              </w:rPr>
              <w:t>nější rozteč podélníků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73359" w:rsidRPr="00AB661E" w:rsidRDefault="00873359" w:rsidP="00873359">
            <w:pPr>
              <w:pStyle w:val="Bezmezer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max. 1060 mm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359" w:rsidRDefault="00873359" w:rsidP="00873359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FA755B" w:rsidRPr="00145302" w:rsidTr="00FA755B">
        <w:trPr>
          <w:trHeight w:val="401"/>
        </w:trPr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755B" w:rsidRDefault="00356220" w:rsidP="00873359">
            <w:pPr>
              <w:pStyle w:val="Bezmez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d</w:t>
            </w:r>
            <w:r w:rsidR="00FA755B">
              <w:rPr>
                <w:rFonts w:ascii="Calibri" w:hAnsi="Calibri"/>
                <w:sz w:val="22"/>
              </w:rPr>
              <w:t>no plech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755B" w:rsidRDefault="00FA755B" w:rsidP="00873359">
            <w:pPr>
              <w:pStyle w:val="Bezmezer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min. 3 mm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55B" w:rsidRDefault="00FA755B" w:rsidP="00873359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FA755B" w:rsidRPr="00145302" w:rsidTr="00FA755B">
        <w:trPr>
          <w:trHeight w:val="401"/>
        </w:trPr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755B" w:rsidRDefault="00356220" w:rsidP="00873359">
            <w:pPr>
              <w:pStyle w:val="Bezmez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</w:t>
            </w:r>
            <w:r w:rsidR="00FA755B">
              <w:rPr>
                <w:rFonts w:ascii="Calibri" w:hAnsi="Calibri"/>
                <w:sz w:val="22"/>
              </w:rPr>
              <w:t>ateriál bočnice plech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755B" w:rsidRDefault="00FA755B" w:rsidP="00873359">
            <w:pPr>
              <w:pStyle w:val="Bezmezer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min. 3 mm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55B" w:rsidRDefault="00FA755B" w:rsidP="00873359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FA755B" w:rsidRPr="00145302" w:rsidTr="00FA755B">
        <w:trPr>
          <w:trHeight w:val="401"/>
        </w:trPr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755B" w:rsidRDefault="00356220" w:rsidP="00873359">
            <w:pPr>
              <w:pStyle w:val="Bezmez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n</w:t>
            </w:r>
            <w:r w:rsidR="00FA755B">
              <w:rPr>
                <w:rFonts w:ascii="Calibri" w:hAnsi="Calibri"/>
                <w:sz w:val="22"/>
              </w:rPr>
              <w:t>osný rám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755B" w:rsidRDefault="00FA755B" w:rsidP="00873359">
            <w:pPr>
              <w:pStyle w:val="Bezmezer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„I“ profil max. 100 mm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55B" w:rsidRDefault="00FA755B" w:rsidP="00873359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873359" w:rsidRPr="00145302" w:rsidTr="00FA755B">
        <w:trPr>
          <w:trHeight w:val="401"/>
        </w:trPr>
        <w:tc>
          <w:tcPr>
            <w:tcW w:w="30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73359" w:rsidRPr="00AB661E" w:rsidRDefault="00873359" w:rsidP="00873359">
            <w:pPr>
              <w:pStyle w:val="Bezmez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Otvíratelné zadní čelo</w:t>
            </w:r>
            <w:r w:rsidRPr="00AB661E">
              <w:rPr>
                <w:rFonts w:ascii="Calibri" w:hAnsi="Calibri"/>
                <w:sz w:val="22"/>
              </w:rPr>
              <w:t>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359" w:rsidRDefault="00873359" w:rsidP="00873359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873359" w:rsidRPr="00145302" w:rsidTr="00FA755B">
        <w:trPr>
          <w:trHeight w:val="401"/>
        </w:trPr>
        <w:tc>
          <w:tcPr>
            <w:tcW w:w="30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73359" w:rsidRPr="00AB661E" w:rsidRDefault="00873359" w:rsidP="00873359">
            <w:pPr>
              <w:pStyle w:val="Bezmez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Zadní čelo dvoukřídlá vrata</w:t>
            </w:r>
            <w:r w:rsidRPr="00AB661E">
              <w:rPr>
                <w:rFonts w:ascii="Calibri" w:hAnsi="Calibri"/>
                <w:sz w:val="22"/>
              </w:rPr>
              <w:t>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359" w:rsidRDefault="00873359" w:rsidP="00873359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873359" w:rsidRPr="00145302" w:rsidTr="00FA755B">
        <w:trPr>
          <w:trHeight w:val="401"/>
        </w:trPr>
        <w:tc>
          <w:tcPr>
            <w:tcW w:w="30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73359" w:rsidRPr="00AB661E" w:rsidRDefault="00873359" w:rsidP="00873359">
            <w:pPr>
              <w:pStyle w:val="Bezmez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Háčky na plachtu nebo síť po obvodu kontejneru</w:t>
            </w:r>
            <w:r w:rsidRPr="00AB661E">
              <w:rPr>
                <w:rFonts w:ascii="Calibri" w:hAnsi="Calibri"/>
                <w:sz w:val="22"/>
              </w:rPr>
              <w:t>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359" w:rsidRDefault="00873359" w:rsidP="00873359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</w:tbl>
    <w:p w:rsidR="00BF7C41" w:rsidRDefault="00BF7C41" w:rsidP="00D330A4">
      <w:pPr>
        <w:ind w:firstLine="0"/>
        <w:jc w:val="left"/>
        <w:rPr>
          <w:rFonts w:ascii="Calibri" w:hAnsi="Calibri"/>
          <w:b/>
          <w:szCs w:val="32"/>
        </w:rPr>
      </w:pPr>
    </w:p>
    <w:p w:rsidR="00BF7C41" w:rsidRPr="00BF7C41" w:rsidRDefault="00BF7C41" w:rsidP="00BF7C41">
      <w:pPr>
        <w:spacing w:after="0"/>
        <w:ind w:firstLine="0"/>
        <w:rPr>
          <w:rFonts w:ascii="Calibri" w:hAnsi="Calibri"/>
          <w:b/>
        </w:rPr>
      </w:pPr>
      <w:r w:rsidRPr="00BF7C41">
        <w:rPr>
          <w:rFonts w:ascii="Calibri" w:hAnsi="Calibri"/>
          <w:b/>
        </w:rPr>
        <w:t>Tabulka pro zpracování nabídkové ceny:</w:t>
      </w:r>
    </w:p>
    <w:tbl>
      <w:tblPr>
        <w:tblStyle w:val="Mkatabulky"/>
        <w:tblW w:w="8874" w:type="dxa"/>
        <w:tblLook w:val="04A0" w:firstRow="1" w:lastRow="0" w:firstColumn="1" w:lastColumn="0" w:noHBand="0" w:noVBand="1"/>
      </w:tblPr>
      <w:tblGrid>
        <w:gridCol w:w="2235"/>
        <w:gridCol w:w="850"/>
        <w:gridCol w:w="1535"/>
        <w:gridCol w:w="1442"/>
        <w:gridCol w:w="1276"/>
        <w:gridCol w:w="1536"/>
      </w:tblGrid>
      <w:tr w:rsidR="00BF7C41" w:rsidTr="00BF7C41">
        <w:trPr>
          <w:trHeight w:val="684"/>
        </w:trPr>
        <w:tc>
          <w:tcPr>
            <w:tcW w:w="2235" w:type="dxa"/>
            <w:shd w:val="clear" w:color="auto" w:fill="D9D9D9" w:themeFill="background1" w:themeFillShade="D9"/>
          </w:tcPr>
          <w:p w:rsidR="00BF7C41" w:rsidRPr="00BF7C41" w:rsidRDefault="00BF7C41" w:rsidP="00B845A7">
            <w:pPr>
              <w:spacing w:after="0"/>
              <w:ind w:firstLine="0"/>
              <w:jc w:val="center"/>
              <w:rPr>
                <w:rFonts w:ascii="Calibri" w:hAnsi="Calibri"/>
                <w:b/>
                <w:sz w:val="22"/>
              </w:rPr>
            </w:pPr>
            <w:r w:rsidRPr="00BF7C41">
              <w:rPr>
                <w:rFonts w:ascii="Calibri" w:hAnsi="Calibri"/>
                <w:b/>
                <w:sz w:val="22"/>
              </w:rPr>
              <w:t>Název položky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F7C41" w:rsidRPr="00BF7C41" w:rsidRDefault="00BF7C41" w:rsidP="00B845A7">
            <w:pPr>
              <w:spacing w:after="0"/>
              <w:ind w:firstLine="0"/>
              <w:jc w:val="center"/>
              <w:rPr>
                <w:rFonts w:ascii="Calibri" w:hAnsi="Calibri"/>
                <w:b/>
                <w:sz w:val="22"/>
              </w:rPr>
            </w:pPr>
            <w:r w:rsidRPr="00BF7C41">
              <w:rPr>
                <w:rFonts w:ascii="Calibri" w:hAnsi="Calibri"/>
                <w:b/>
                <w:sz w:val="22"/>
              </w:rPr>
              <w:t>Počet kusů</w:t>
            </w:r>
          </w:p>
        </w:tc>
        <w:tc>
          <w:tcPr>
            <w:tcW w:w="1535" w:type="dxa"/>
            <w:shd w:val="clear" w:color="auto" w:fill="D9D9D9" w:themeFill="background1" w:themeFillShade="D9"/>
          </w:tcPr>
          <w:p w:rsidR="00BF7C41" w:rsidRPr="00BF7C41" w:rsidRDefault="00BF7C41" w:rsidP="00B845A7">
            <w:pPr>
              <w:spacing w:after="0"/>
              <w:ind w:firstLine="0"/>
              <w:jc w:val="center"/>
              <w:rPr>
                <w:rFonts w:ascii="Calibri" w:hAnsi="Calibri"/>
                <w:b/>
                <w:sz w:val="22"/>
              </w:rPr>
            </w:pPr>
            <w:r w:rsidRPr="00BF7C41">
              <w:rPr>
                <w:rFonts w:ascii="Calibri" w:hAnsi="Calibri"/>
                <w:b/>
                <w:sz w:val="22"/>
              </w:rPr>
              <w:t>Jednotková cena bez DPH</w:t>
            </w:r>
          </w:p>
        </w:tc>
        <w:tc>
          <w:tcPr>
            <w:tcW w:w="1442" w:type="dxa"/>
            <w:shd w:val="clear" w:color="auto" w:fill="D9D9D9" w:themeFill="background1" w:themeFillShade="D9"/>
          </w:tcPr>
          <w:p w:rsidR="00BF7C41" w:rsidRPr="00BF7C41" w:rsidRDefault="00BF7C41" w:rsidP="00B845A7">
            <w:pPr>
              <w:spacing w:after="0"/>
              <w:ind w:firstLine="0"/>
              <w:jc w:val="center"/>
              <w:rPr>
                <w:rFonts w:ascii="Calibri" w:hAnsi="Calibri"/>
                <w:b/>
                <w:sz w:val="22"/>
              </w:rPr>
            </w:pPr>
            <w:r w:rsidRPr="00BF7C41">
              <w:rPr>
                <w:rFonts w:ascii="Calibri" w:hAnsi="Calibri"/>
                <w:b/>
                <w:sz w:val="22"/>
              </w:rPr>
              <w:t>Cena celkem bez DPH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F7C41" w:rsidRPr="00BF7C41" w:rsidRDefault="00BF7C41" w:rsidP="00B845A7">
            <w:pPr>
              <w:spacing w:after="0"/>
              <w:ind w:firstLine="0"/>
              <w:jc w:val="center"/>
              <w:rPr>
                <w:rFonts w:ascii="Calibri" w:hAnsi="Calibri"/>
                <w:b/>
                <w:sz w:val="22"/>
              </w:rPr>
            </w:pPr>
            <w:r w:rsidRPr="00BF7C41">
              <w:rPr>
                <w:rFonts w:ascii="Calibri" w:hAnsi="Calibri"/>
                <w:b/>
                <w:sz w:val="22"/>
              </w:rPr>
              <w:t>DPH</w:t>
            </w:r>
          </w:p>
        </w:tc>
        <w:tc>
          <w:tcPr>
            <w:tcW w:w="1536" w:type="dxa"/>
            <w:shd w:val="clear" w:color="auto" w:fill="D9D9D9" w:themeFill="background1" w:themeFillShade="D9"/>
          </w:tcPr>
          <w:p w:rsidR="00BF7C41" w:rsidRPr="00BF7C41" w:rsidRDefault="00BF7C41" w:rsidP="00B845A7">
            <w:pPr>
              <w:spacing w:after="0"/>
              <w:ind w:firstLine="0"/>
              <w:jc w:val="center"/>
              <w:rPr>
                <w:rFonts w:ascii="Calibri" w:hAnsi="Calibri"/>
                <w:b/>
                <w:sz w:val="22"/>
              </w:rPr>
            </w:pPr>
            <w:r w:rsidRPr="00BF7C41">
              <w:rPr>
                <w:rFonts w:ascii="Calibri" w:hAnsi="Calibri"/>
                <w:b/>
                <w:sz w:val="22"/>
              </w:rPr>
              <w:t>Cena celkem včetně DPH</w:t>
            </w:r>
          </w:p>
        </w:tc>
      </w:tr>
      <w:tr w:rsidR="00BF7C41" w:rsidTr="00BF7C41">
        <w:trPr>
          <w:trHeight w:val="835"/>
        </w:trPr>
        <w:tc>
          <w:tcPr>
            <w:tcW w:w="2235" w:type="dxa"/>
            <w:vAlign w:val="center"/>
          </w:tcPr>
          <w:p w:rsidR="00BF7C41" w:rsidRPr="00BF7C41" w:rsidRDefault="004F1877" w:rsidP="004F1877">
            <w:pPr>
              <w:spacing w:after="0"/>
              <w:ind w:firstLine="0"/>
              <w:rPr>
                <w:rFonts w:ascii="Calibri" w:hAnsi="Calibri"/>
                <w:sz w:val="22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v</w:t>
            </w:r>
            <w:r w:rsidRPr="00F273CA">
              <w:rPr>
                <w:rFonts w:asciiTheme="minorHAnsi" w:hAnsiTheme="minorHAnsi"/>
                <w:b/>
                <w:bCs/>
                <w:sz w:val="20"/>
                <w:szCs w:val="20"/>
              </w:rPr>
              <w:t>elkoobjemový kontejner s nástavbou na univerzální svozový prostředek</w:t>
            </w:r>
          </w:p>
        </w:tc>
        <w:tc>
          <w:tcPr>
            <w:tcW w:w="850" w:type="dxa"/>
            <w:vAlign w:val="center"/>
          </w:tcPr>
          <w:p w:rsidR="00BF7C41" w:rsidRPr="00BF7C41" w:rsidRDefault="004F1877" w:rsidP="00B845A7">
            <w:pPr>
              <w:spacing w:after="0"/>
              <w:ind w:firstLine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6</w:t>
            </w:r>
          </w:p>
        </w:tc>
        <w:tc>
          <w:tcPr>
            <w:tcW w:w="1535" w:type="dxa"/>
            <w:vAlign w:val="center"/>
          </w:tcPr>
          <w:p w:rsidR="00BF7C41" w:rsidRPr="00BF7C41" w:rsidRDefault="00BF7C41" w:rsidP="00B845A7">
            <w:pPr>
              <w:spacing w:after="0"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442" w:type="dxa"/>
            <w:vAlign w:val="center"/>
          </w:tcPr>
          <w:p w:rsidR="00BF7C41" w:rsidRPr="00BF7C41" w:rsidRDefault="00BF7C41" w:rsidP="00B845A7">
            <w:pPr>
              <w:spacing w:after="0"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BF7C41" w:rsidRPr="00BF7C41" w:rsidRDefault="00BF7C41" w:rsidP="00B845A7">
            <w:pPr>
              <w:spacing w:after="0"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536" w:type="dxa"/>
            <w:vAlign w:val="center"/>
          </w:tcPr>
          <w:p w:rsidR="00BF7C41" w:rsidRPr="00BF7C41" w:rsidRDefault="00BF7C41" w:rsidP="00B845A7">
            <w:pPr>
              <w:spacing w:after="0"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</w:tr>
      <w:tr w:rsidR="00BF7C41" w:rsidTr="00BF7C41">
        <w:trPr>
          <w:trHeight w:val="590"/>
        </w:trPr>
        <w:tc>
          <w:tcPr>
            <w:tcW w:w="46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F7C41" w:rsidRPr="00BF7C41" w:rsidRDefault="00BF7C41" w:rsidP="00B845A7">
            <w:pPr>
              <w:spacing w:after="0"/>
              <w:ind w:firstLine="0"/>
              <w:jc w:val="left"/>
              <w:rPr>
                <w:rFonts w:ascii="Calibri" w:hAnsi="Calibri"/>
                <w:b/>
                <w:sz w:val="22"/>
              </w:rPr>
            </w:pPr>
            <w:r w:rsidRPr="00BF7C41">
              <w:rPr>
                <w:rFonts w:ascii="Calibri" w:hAnsi="Calibri"/>
                <w:b/>
                <w:sz w:val="22"/>
              </w:rPr>
              <w:t>Cena celkem</w:t>
            </w:r>
          </w:p>
        </w:tc>
        <w:tc>
          <w:tcPr>
            <w:tcW w:w="1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F7C41" w:rsidRPr="00BF7C41" w:rsidRDefault="00BF7C41" w:rsidP="00B845A7">
            <w:pPr>
              <w:spacing w:after="0"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F7C41" w:rsidRPr="00BF7C41" w:rsidRDefault="00BF7C41" w:rsidP="00B845A7">
            <w:pPr>
              <w:spacing w:after="0"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F7C41" w:rsidRPr="00BF7C41" w:rsidRDefault="00BF7C41" w:rsidP="00B845A7">
            <w:pPr>
              <w:spacing w:after="0"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</w:tr>
    </w:tbl>
    <w:p w:rsidR="00BF7C41" w:rsidRDefault="00BF7C41" w:rsidP="00BF7C41"/>
    <w:p w:rsidR="00BF7C41" w:rsidRDefault="00BF7C41" w:rsidP="00D330A4">
      <w:pPr>
        <w:ind w:firstLine="0"/>
        <w:jc w:val="left"/>
        <w:rPr>
          <w:rFonts w:ascii="Calibri" w:hAnsi="Calibri"/>
          <w:b/>
          <w:szCs w:val="32"/>
        </w:rPr>
      </w:pPr>
    </w:p>
    <w:p w:rsidR="00BF7C41" w:rsidRDefault="00BF7C41" w:rsidP="00D330A4">
      <w:pPr>
        <w:ind w:firstLine="0"/>
        <w:jc w:val="left"/>
        <w:rPr>
          <w:rFonts w:ascii="Calibri" w:hAnsi="Calibri"/>
          <w:b/>
          <w:szCs w:val="32"/>
        </w:rPr>
      </w:pPr>
    </w:p>
    <w:p w:rsidR="00BF7C41" w:rsidRDefault="00BF7C41" w:rsidP="00D330A4">
      <w:pPr>
        <w:ind w:firstLine="0"/>
        <w:jc w:val="left"/>
        <w:rPr>
          <w:rFonts w:ascii="Calibri" w:hAnsi="Calibri"/>
          <w:b/>
          <w:szCs w:val="32"/>
        </w:rPr>
      </w:pPr>
    </w:p>
    <w:p w:rsidR="00BF7C41" w:rsidRDefault="00BF7C41" w:rsidP="00D330A4">
      <w:pPr>
        <w:ind w:firstLine="0"/>
        <w:jc w:val="left"/>
        <w:rPr>
          <w:rFonts w:ascii="Calibri" w:hAnsi="Calibri"/>
          <w:b/>
          <w:szCs w:val="32"/>
        </w:rPr>
      </w:pPr>
    </w:p>
    <w:p w:rsidR="009E4BF7" w:rsidRPr="00D0787A" w:rsidRDefault="009E4BF7" w:rsidP="009E4BF7">
      <w:pPr>
        <w:ind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Cs w:val="32"/>
        </w:rPr>
        <w:lastRenderedPageBreak/>
        <w:t xml:space="preserve">Technická specifikace pro Část </w:t>
      </w:r>
      <w:r w:rsidR="00A33112">
        <w:rPr>
          <w:rFonts w:ascii="Calibri" w:hAnsi="Calibri"/>
          <w:b/>
          <w:szCs w:val="32"/>
        </w:rPr>
        <w:t>2</w:t>
      </w:r>
      <w:r>
        <w:rPr>
          <w:rFonts w:ascii="Calibri" w:hAnsi="Calibri"/>
          <w:b/>
          <w:szCs w:val="32"/>
        </w:rPr>
        <w:t xml:space="preserve"> – </w:t>
      </w:r>
      <w:r w:rsidR="00F273CA" w:rsidRPr="00D0787A">
        <w:rPr>
          <w:b/>
          <w:bCs/>
          <w:sz w:val="22"/>
        </w:rPr>
        <w:t>Univerzální svozový prostředek</w:t>
      </w:r>
      <w:r w:rsidR="00A33112" w:rsidRPr="00D0787A">
        <w:rPr>
          <w:b/>
          <w:bCs/>
          <w:sz w:val="22"/>
        </w:rPr>
        <w:t xml:space="preserve"> včetně</w:t>
      </w:r>
      <w:r w:rsidR="00F273CA" w:rsidRPr="00D0787A">
        <w:rPr>
          <w:b/>
          <w:bCs/>
          <w:sz w:val="22"/>
        </w:rPr>
        <w:t xml:space="preserve"> hákov</w:t>
      </w:r>
      <w:r w:rsidR="00A33112" w:rsidRPr="00D0787A">
        <w:rPr>
          <w:b/>
          <w:bCs/>
          <w:sz w:val="22"/>
        </w:rPr>
        <w:t>ého</w:t>
      </w:r>
      <w:r w:rsidR="00F273CA" w:rsidRPr="00D0787A">
        <w:rPr>
          <w:b/>
          <w:bCs/>
          <w:sz w:val="22"/>
        </w:rPr>
        <w:t xml:space="preserve"> nosič</w:t>
      </w:r>
      <w:r w:rsidR="00A33112" w:rsidRPr="00D0787A">
        <w:rPr>
          <w:b/>
          <w:bCs/>
          <w:sz w:val="22"/>
        </w:rPr>
        <w:t>e</w:t>
      </w:r>
    </w:p>
    <w:tbl>
      <w:tblPr>
        <w:tblW w:w="4925" w:type="pct"/>
        <w:tblLook w:val="04A0" w:firstRow="1" w:lastRow="0" w:firstColumn="1" w:lastColumn="0" w:noHBand="0" w:noVBand="1"/>
      </w:tblPr>
      <w:tblGrid>
        <w:gridCol w:w="4672"/>
        <w:gridCol w:w="4254"/>
      </w:tblGrid>
      <w:tr w:rsidR="009E4BF7" w:rsidRPr="00145302" w:rsidTr="00C014B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E4BF7" w:rsidRPr="00145302" w:rsidRDefault="00477757" w:rsidP="00477757">
            <w:pPr>
              <w:ind w:firstLine="0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Nákladní automobil s</w:t>
            </w:r>
            <w:r w:rsidR="00C014B8">
              <w:rPr>
                <w:rFonts w:ascii="Calibri" w:hAnsi="Calibri" w:cs="Arial"/>
                <w:b/>
                <w:sz w:val="22"/>
              </w:rPr>
              <w:t xml:space="preserve"> hydraulický</w:t>
            </w:r>
            <w:r>
              <w:rPr>
                <w:rFonts w:ascii="Calibri" w:hAnsi="Calibri" w:cs="Arial"/>
                <w:b/>
                <w:sz w:val="22"/>
              </w:rPr>
              <w:t>m hákovým nakla</w:t>
            </w:r>
            <w:r w:rsidR="00C014B8">
              <w:rPr>
                <w:rFonts w:ascii="Calibri" w:hAnsi="Calibri" w:cs="Arial"/>
                <w:b/>
                <w:sz w:val="22"/>
              </w:rPr>
              <w:t>da</w:t>
            </w:r>
            <w:r>
              <w:rPr>
                <w:rFonts w:ascii="Calibri" w:hAnsi="Calibri" w:cs="Arial"/>
                <w:b/>
                <w:sz w:val="22"/>
              </w:rPr>
              <w:t xml:space="preserve">čem </w:t>
            </w:r>
            <w:r w:rsidR="00C014B8">
              <w:rPr>
                <w:rFonts w:ascii="Calibri" w:hAnsi="Calibri" w:cs="Arial"/>
                <w:b/>
                <w:sz w:val="22"/>
              </w:rPr>
              <w:t xml:space="preserve">kontejnerů </w:t>
            </w:r>
          </w:p>
        </w:tc>
      </w:tr>
      <w:tr w:rsidR="009E4BF7" w:rsidRPr="00145302" w:rsidTr="00C014B8"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E4BF7" w:rsidRPr="00E63634" w:rsidRDefault="009E4BF7" w:rsidP="00B845A7">
            <w:pPr>
              <w:ind w:firstLine="0"/>
              <w:rPr>
                <w:rFonts w:ascii="Calibri" w:hAnsi="Calibri" w:cs="Arial"/>
                <w:b/>
                <w:sz w:val="22"/>
              </w:rPr>
            </w:pPr>
            <w:r w:rsidRPr="00E63634">
              <w:rPr>
                <w:rFonts w:ascii="Calibri" w:hAnsi="Calibri" w:cs="Arial"/>
                <w:b/>
                <w:sz w:val="22"/>
              </w:rPr>
              <w:t>Technické požadavky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BF7" w:rsidRPr="00E63634" w:rsidRDefault="009E4BF7" w:rsidP="00B845A7">
            <w:pPr>
              <w:ind w:firstLine="0"/>
              <w:rPr>
                <w:rFonts w:ascii="Calibri" w:hAnsi="Calibri" w:cs="Arial"/>
                <w:b/>
                <w:sz w:val="22"/>
              </w:rPr>
            </w:pPr>
            <w:r w:rsidRPr="00E63634">
              <w:rPr>
                <w:rFonts w:ascii="Calibri" w:hAnsi="Calibri" w:cs="Arial"/>
                <w:b/>
                <w:sz w:val="22"/>
              </w:rPr>
              <w:t>Specifikace nabízeného plnění</w:t>
            </w:r>
          </w:p>
        </w:tc>
      </w:tr>
      <w:tr w:rsidR="00D4462D" w:rsidRPr="00145302" w:rsidTr="00D62303">
        <w:trPr>
          <w:trHeight w:val="38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4462D" w:rsidRPr="00D4462D" w:rsidRDefault="00D4462D" w:rsidP="00D62303">
            <w:pPr>
              <w:spacing w:after="120"/>
              <w:ind w:firstLine="0"/>
              <w:rPr>
                <w:rFonts w:cs="Arial"/>
                <w:b/>
                <w:sz w:val="20"/>
                <w:szCs w:val="20"/>
              </w:rPr>
            </w:pPr>
            <w:r w:rsidRPr="00D4462D">
              <w:rPr>
                <w:rFonts w:cs="Arial"/>
                <w:b/>
                <w:sz w:val="20"/>
                <w:szCs w:val="20"/>
              </w:rPr>
              <w:t>Značka, typové označení, výrobce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62D" w:rsidRDefault="00D4462D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9E4BF7" w:rsidRPr="00145302" w:rsidTr="00D62303">
        <w:trPr>
          <w:trHeight w:val="38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E4BF7" w:rsidRPr="00145302" w:rsidRDefault="00356220" w:rsidP="0036704F">
            <w:pPr>
              <w:spacing w:after="120"/>
              <w:ind w:firstLine="0"/>
              <w:rPr>
                <w:rFonts w:ascii="Calibri" w:hAnsi="Calibri" w:cs="Arial"/>
                <w:b/>
                <w:sz w:val="22"/>
              </w:rPr>
            </w:pPr>
            <w:r>
              <w:rPr>
                <w:rFonts w:cs="Arial"/>
                <w:sz w:val="20"/>
                <w:szCs w:val="20"/>
              </w:rPr>
              <w:t>n</w:t>
            </w:r>
            <w:r w:rsidR="00477757">
              <w:rPr>
                <w:rFonts w:cs="Arial"/>
                <w:sz w:val="20"/>
                <w:szCs w:val="20"/>
              </w:rPr>
              <w:t>ákladní automobil 4 x 4,</w:t>
            </w:r>
            <w:r w:rsidR="00C014B8" w:rsidRPr="00DA05F6">
              <w:rPr>
                <w:rFonts w:cs="Arial"/>
                <w:sz w:val="20"/>
                <w:szCs w:val="20"/>
              </w:rPr>
              <w:t xml:space="preserve"> </w:t>
            </w:r>
            <w:r w:rsidR="00477757">
              <w:rPr>
                <w:rFonts w:cs="Arial"/>
                <w:sz w:val="20"/>
                <w:szCs w:val="20"/>
              </w:rPr>
              <w:t xml:space="preserve">pohon přední nápravy </w:t>
            </w:r>
            <w:r w:rsidR="00477757" w:rsidRPr="007C120D">
              <w:rPr>
                <w:rFonts w:cs="Arial"/>
                <w:sz w:val="20"/>
                <w:szCs w:val="20"/>
              </w:rPr>
              <w:t>elektricky</w:t>
            </w:r>
            <w:r w:rsidR="00477757">
              <w:rPr>
                <w:rFonts w:cs="Arial"/>
                <w:sz w:val="20"/>
                <w:szCs w:val="20"/>
              </w:rPr>
              <w:t xml:space="preserve"> přepínatelný 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F7" w:rsidRDefault="009E4BF7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36704F" w:rsidRPr="00145302" w:rsidTr="00D62303">
        <w:trPr>
          <w:trHeight w:val="38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6704F" w:rsidRDefault="00356220" w:rsidP="0036704F">
            <w:pPr>
              <w:spacing w:after="120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</w:t>
            </w:r>
            <w:r w:rsidR="0036704F" w:rsidRPr="00DA05F6">
              <w:rPr>
                <w:rFonts w:cs="Arial"/>
                <w:sz w:val="20"/>
                <w:szCs w:val="20"/>
              </w:rPr>
              <w:t xml:space="preserve">otor </w:t>
            </w:r>
            <w:r w:rsidR="0036704F">
              <w:rPr>
                <w:rFonts w:cs="Arial"/>
                <w:sz w:val="20"/>
                <w:szCs w:val="20"/>
              </w:rPr>
              <w:t>diesel o výkonu max. 75 kW, vodou chlazený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04F" w:rsidRDefault="0036704F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C014B8" w:rsidRPr="00145302" w:rsidTr="00D62303">
        <w:trPr>
          <w:trHeight w:val="29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14B8" w:rsidRPr="00145302" w:rsidRDefault="00356220" w:rsidP="0036704F">
            <w:pPr>
              <w:spacing w:after="120"/>
              <w:ind w:firstLine="0"/>
              <w:rPr>
                <w:rFonts w:ascii="Calibri" w:hAnsi="Calibri" w:cs="Arial"/>
                <w:b/>
                <w:sz w:val="22"/>
              </w:rPr>
            </w:pPr>
            <w:r>
              <w:rPr>
                <w:rFonts w:cs="Arial"/>
                <w:sz w:val="20"/>
                <w:szCs w:val="20"/>
              </w:rPr>
              <w:t>p</w:t>
            </w:r>
            <w:r w:rsidR="0036704F">
              <w:rPr>
                <w:rFonts w:cs="Arial"/>
                <w:sz w:val="20"/>
                <w:szCs w:val="20"/>
              </w:rPr>
              <w:t>rovedení jako jednoramenný nosič kontejnerů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4B8" w:rsidRDefault="00C014B8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36704F" w:rsidRPr="00145302" w:rsidTr="00D62303">
        <w:trPr>
          <w:trHeight w:val="29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6704F" w:rsidRPr="00DA05F6" w:rsidRDefault="00356220" w:rsidP="0036704F">
            <w:pPr>
              <w:spacing w:after="120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</w:t>
            </w:r>
            <w:r w:rsidR="0036704F">
              <w:rPr>
                <w:rFonts w:cs="Arial"/>
                <w:sz w:val="20"/>
                <w:szCs w:val="20"/>
              </w:rPr>
              <w:t>osnost nosiče max. 3 000 kg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04F" w:rsidRDefault="0036704F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36704F" w:rsidRPr="00145302" w:rsidTr="00D62303">
        <w:trPr>
          <w:trHeight w:val="29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6704F" w:rsidRPr="00DA05F6" w:rsidRDefault="00356220" w:rsidP="0036704F">
            <w:pPr>
              <w:spacing w:after="120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š</w:t>
            </w:r>
            <w:r w:rsidR="0036704F">
              <w:rPr>
                <w:rFonts w:cs="Arial"/>
                <w:sz w:val="20"/>
                <w:szCs w:val="20"/>
              </w:rPr>
              <w:t>ířka vozidla max. 1 650 mm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04F" w:rsidRDefault="0036704F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36704F" w:rsidRPr="00145302" w:rsidTr="00D62303">
        <w:trPr>
          <w:trHeight w:val="29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6704F" w:rsidRDefault="00356220" w:rsidP="0036704F">
            <w:pPr>
              <w:spacing w:after="120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="0036704F">
              <w:rPr>
                <w:rFonts w:cs="Arial"/>
                <w:sz w:val="20"/>
                <w:szCs w:val="20"/>
              </w:rPr>
              <w:t>ozvor vozidla max. 2 995 mm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04F" w:rsidRDefault="0036704F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36704F" w:rsidRPr="00145302" w:rsidTr="00D62303">
        <w:trPr>
          <w:trHeight w:val="29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6704F" w:rsidRPr="00DA05F6" w:rsidRDefault="00356220" w:rsidP="0036704F">
            <w:pPr>
              <w:spacing w:after="120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</w:t>
            </w:r>
            <w:r w:rsidR="0036704F">
              <w:rPr>
                <w:rFonts w:cs="Arial"/>
                <w:sz w:val="20"/>
                <w:szCs w:val="20"/>
              </w:rPr>
              <w:t>egislativní celková hmotnost do 3,5 t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04F" w:rsidRDefault="0036704F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36704F" w:rsidRPr="00145302" w:rsidTr="00D62303">
        <w:trPr>
          <w:trHeight w:val="29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6704F" w:rsidRDefault="00356220" w:rsidP="0036704F">
            <w:pPr>
              <w:spacing w:after="120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</w:t>
            </w:r>
            <w:r w:rsidR="0036704F">
              <w:rPr>
                <w:rFonts w:cs="Arial"/>
                <w:sz w:val="20"/>
                <w:szCs w:val="20"/>
              </w:rPr>
              <w:t>ýfuk vyvedený nahoru za kabinu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04F" w:rsidRDefault="0036704F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36704F" w:rsidRPr="00145302" w:rsidTr="00D62303">
        <w:trPr>
          <w:trHeight w:val="29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6704F" w:rsidRDefault="00356220" w:rsidP="0036704F">
            <w:pPr>
              <w:spacing w:after="120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</w:t>
            </w:r>
            <w:r w:rsidR="0036704F">
              <w:rPr>
                <w:rFonts w:cs="Arial"/>
                <w:sz w:val="20"/>
                <w:szCs w:val="20"/>
              </w:rPr>
              <w:t xml:space="preserve">vojitě synchronizovaná převodovka s redukcí – min. 10 stupňů vpřed a 2 zpět 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04F" w:rsidRDefault="0036704F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36704F" w:rsidRPr="00145302" w:rsidTr="00D62303">
        <w:trPr>
          <w:trHeight w:val="29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6704F" w:rsidRDefault="00356220" w:rsidP="0036704F">
            <w:pPr>
              <w:spacing w:after="120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</w:t>
            </w:r>
            <w:r w:rsidR="0036704F">
              <w:rPr>
                <w:rFonts w:cs="Arial"/>
                <w:sz w:val="20"/>
                <w:szCs w:val="20"/>
              </w:rPr>
              <w:t>lektrohydraulické ovládání převodovky a plazivého chodu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04F" w:rsidRDefault="0036704F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36704F" w:rsidRPr="00145302" w:rsidTr="00D62303">
        <w:trPr>
          <w:trHeight w:val="29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6704F" w:rsidRDefault="00356220" w:rsidP="0036704F">
            <w:pPr>
              <w:spacing w:after="120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</w:t>
            </w:r>
            <w:r w:rsidR="0036704F">
              <w:rPr>
                <w:rFonts w:cs="Arial"/>
                <w:sz w:val="20"/>
                <w:szCs w:val="20"/>
              </w:rPr>
              <w:t>lazivý chod – nejnižší pracovní rychlost nižší než 1 km/h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04F" w:rsidRDefault="0036704F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36704F" w:rsidRPr="00145302" w:rsidTr="00D62303">
        <w:trPr>
          <w:trHeight w:val="29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6704F" w:rsidRDefault="00356220" w:rsidP="0036704F">
            <w:pPr>
              <w:spacing w:after="120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</w:t>
            </w:r>
            <w:r w:rsidR="0036704F">
              <w:rPr>
                <w:rFonts w:cs="Arial"/>
                <w:sz w:val="20"/>
                <w:szCs w:val="20"/>
              </w:rPr>
              <w:t>řejezdová rychlost max. 90 km/h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04F" w:rsidRDefault="0036704F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36704F" w:rsidRPr="00145302" w:rsidTr="00D62303">
        <w:trPr>
          <w:trHeight w:val="29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6704F" w:rsidRDefault="00356220" w:rsidP="0036704F">
            <w:pPr>
              <w:spacing w:after="120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</w:t>
            </w:r>
            <w:r w:rsidR="0036704F">
              <w:rPr>
                <w:rFonts w:cs="Arial"/>
                <w:sz w:val="20"/>
                <w:szCs w:val="20"/>
              </w:rPr>
              <w:t>ervo řízení (s posilovačem)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04F" w:rsidRDefault="0036704F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0641BF" w:rsidRPr="00145302" w:rsidTr="00D62303">
        <w:trPr>
          <w:trHeight w:val="29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641BF" w:rsidRDefault="00356220" w:rsidP="0036704F">
            <w:pPr>
              <w:spacing w:after="120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</w:t>
            </w:r>
            <w:r w:rsidR="000641BF">
              <w:rPr>
                <w:rFonts w:cs="Arial"/>
                <w:sz w:val="20"/>
                <w:szCs w:val="20"/>
              </w:rPr>
              <w:t>ystém ABS s elektronickou kontrolou trakce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1BF" w:rsidRDefault="000641BF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0641BF" w:rsidRPr="00145302" w:rsidTr="00D62303">
        <w:trPr>
          <w:trHeight w:val="29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641BF" w:rsidRDefault="00356220" w:rsidP="0036704F">
            <w:pPr>
              <w:spacing w:after="120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</w:t>
            </w:r>
            <w:r w:rsidR="000641BF">
              <w:rPr>
                <w:rFonts w:cs="Arial"/>
                <w:sz w:val="20"/>
                <w:szCs w:val="20"/>
              </w:rPr>
              <w:t>otoučové brzdy na 4 kola s posilovačem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1BF" w:rsidRDefault="000641BF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0641BF" w:rsidRPr="00145302" w:rsidTr="00D62303">
        <w:trPr>
          <w:trHeight w:val="29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641BF" w:rsidRDefault="00356220" w:rsidP="0036704F">
            <w:pPr>
              <w:spacing w:after="120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</w:t>
            </w:r>
            <w:r w:rsidR="000641BF">
              <w:rPr>
                <w:rFonts w:cs="Arial"/>
                <w:sz w:val="20"/>
                <w:szCs w:val="20"/>
              </w:rPr>
              <w:t>ednoduchá montáž kol na obou nápravách (všude stejné pneu)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1BF" w:rsidRDefault="000641BF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0641BF" w:rsidRPr="00145302" w:rsidTr="00D62303">
        <w:trPr>
          <w:trHeight w:val="29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641BF" w:rsidRDefault="00356220" w:rsidP="000641BF">
            <w:pPr>
              <w:spacing w:after="120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</w:t>
            </w:r>
            <w:r w:rsidR="000641BF">
              <w:rPr>
                <w:rFonts w:cs="Arial"/>
                <w:sz w:val="20"/>
                <w:szCs w:val="20"/>
              </w:rPr>
              <w:t>ezávislé zavěšení kol s vinutými pružinami na přední nápravě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1BF" w:rsidRDefault="000641BF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C014B8" w:rsidRPr="00145302" w:rsidTr="00D62303">
        <w:trPr>
          <w:trHeight w:val="38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14B8" w:rsidRPr="000641BF" w:rsidRDefault="00356220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t</w:t>
            </w:r>
            <w:r w:rsidR="000641BF" w:rsidRPr="000641BF">
              <w:rPr>
                <w:rFonts w:ascii="Calibri" w:hAnsi="Calibri" w:cs="Arial"/>
                <w:sz w:val="22"/>
              </w:rPr>
              <w:t xml:space="preserve">uhá </w:t>
            </w:r>
            <w:r w:rsidR="000641BF">
              <w:rPr>
                <w:rFonts w:ascii="Calibri" w:hAnsi="Calibri" w:cs="Arial"/>
                <w:sz w:val="22"/>
              </w:rPr>
              <w:t>zadní náprava se s</w:t>
            </w:r>
            <w:r w:rsidR="000641BF" w:rsidRPr="000641BF">
              <w:rPr>
                <w:rFonts w:ascii="Calibri" w:hAnsi="Calibri" w:cs="Arial"/>
                <w:sz w:val="22"/>
              </w:rPr>
              <w:t>t</w:t>
            </w:r>
            <w:r w:rsidR="000641BF">
              <w:rPr>
                <w:rFonts w:ascii="Calibri" w:hAnsi="Calibri" w:cs="Arial"/>
                <w:sz w:val="22"/>
              </w:rPr>
              <w:t>a</w:t>
            </w:r>
            <w:r w:rsidR="000641BF" w:rsidRPr="000641BF">
              <w:rPr>
                <w:rFonts w:ascii="Calibri" w:hAnsi="Calibri" w:cs="Arial"/>
                <w:sz w:val="22"/>
              </w:rPr>
              <w:t>bilizátorem</w:t>
            </w:r>
            <w:r w:rsidR="000641BF">
              <w:rPr>
                <w:rFonts w:ascii="Calibri" w:hAnsi="Calibri" w:cs="Arial"/>
                <w:sz w:val="22"/>
              </w:rPr>
              <w:t xml:space="preserve"> s listovými pružinami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4B8" w:rsidRDefault="00C014B8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C014B8" w:rsidRPr="00145302" w:rsidTr="00D62303">
        <w:trPr>
          <w:trHeight w:val="38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14B8" w:rsidRPr="000641BF" w:rsidRDefault="00356220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s</w:t>
            </w:r>
            <w:r w:rsidR="000641BF" w:rsidRPr="000641BF">
              <w:rPr>
                <w:rFonts w:ascii="Calibri" w:hAnsi="Calibri" w:cs="Arial"/>
                <w:sz w:val="22"/>
              </w:rPr>
              <w:t>klápěcí dvoumístná kabina</w:t>
            </w:r>
            <w:r w:rsidR="000641BF">
              <w:rPr>
                <w:rFonts w:ascii="Calibri" w:hAnsi="Calibri" w:cs="Arial"/>
                <w:sz w:val="22"/>
              </w:rPr>
              <w:t>, kompletní provedení celé kabiny</w:t>
            </w:r>
            <w:r w:rsidR="000641BF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 xml:space="preserve"> z plastových dílů, 2-vrstvé dveře z plastu </w:t>
            </w:r>
            <w:r w:rsidR="000641BF" w:rsidRPr="00CC0872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4B8" w:rsidRDefault="00C014B8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C014B8" w:rsidRPr="00145302" w:rsidTr="00D62303">
        <w:trPr>
          <w:trHeight w:val="38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14B8" w:rsidRPr="000641BF" w:rsidRDefault="00356220" w:rsidP="000641BF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p</w:t>
            </w:r>
            <w:r w:rsidR="000641BF" w:rsidRPr="000641BF">
              <w:rPr>
                <w:rFonts w:ascii="Calibri" w:hAnsi="Calibri" w:cs="Arial"/>
                <w:sz w:val="22"/>
              </w:rPr>
              <w:t>anoramatické čelní sklo pro zlepšení výhledu řidiče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4B8" w:rsidRDefault="00C014B8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C014B8" w:rsidRPr="00145302" w:rsidTr="00D62303">
        <w:trPr>
          <w:trHeight w:val="38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14B8" w:rsidRPr="000641BF" w:rsidRDefault="000641BF" w:rsidP="000641BF">
            <w:pPr>
              <w:spacing w:after="0"/>
              <w:ind w:firstLine="0"/>
              <w:jc w:val="left"/>
              <w:rPr>
                <w:rFonts w:ascii="Calibri" w:hAnsi="Calibri" w:cs="Arial"/>
                <w:sz w:val="22"/>
              </w:rPr>
            </w:pPr>
            <w:r w:rsidRPr="00CC0872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vytápění kabiny (vodní od chladícího systému – nikoli samostatné)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4B8" w:rsidRDefault="00C014B8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C014B8" w:rsidRPr="00145302" w:rsidTr="00D62303">
        <w:trPr>
          <w:trHeight w:val="38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14B8" w:rsidRPr="000641BF" w:rsidRDefault="000641BF" w:rsidP="00D62303">
            <w:pPr>
              <w:tabs>
                <w:tab w:val="left" w:pos="1275"/>
              </w:tabs>
              <w:spacing w:after="120"/>
              <w:ind w:firstLine="0"/>
              <w:rPr>
                <w:rFonts w:ascii="Calibri" w:hAnsi="Calibri" w:cs="Arial"/>
                <w:sz w:val="22"/>
              </w:rPr>
            </w:pPr>
            <w:r w:rsidRPr="000641BF">
              <w:rPr>
                <w:rFonts w:ascii="Calibri" w:hAnsi="Calibri" w:cs="Arial"/>
                <w:sz w:val="22"/>
              </w:rPr>
              <w:t>střešní rampa nad čelním oknem s přídavnými světlomety – zapsané v TP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4B8" w:rsidRDefault="00C014B8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C014B8" w:rsidRPr="00145302" w:rsidTr="00D62303">
        <w:trPr>
          <w:trHeight w:val="38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14B8" w:rsidRPr="000641BF" w:rsidRDefault="000641BF" w:rsidP="000641BF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  <w:r w:rsidRPr="000641BF">
              <w:rPr>
                <w:rFonts w:ascii="Calibri" w:hAnsi="Calibri" w:cs="Arial"/>
                <w:sz w:val="22"/>
              </w:rPr>
              <w:t>teleskopický výsuvný maják na kabině (v zasunutém stavu nepřesáhne výšku střechy kabiny) – zapsané v TP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4B8" w:rsidRDefault="00C014B8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C014B8" w:rsidRPr="00145302" w:rsidTr="00D62303">
        <w:trPr>
          <w:trHeight w:val="38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14B8" w:rsidRPr="000641BF" w:rsidRDefault="00356220" w:rsidP="00B939C4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lastRenderedPageBreak/>
              <w:t>m</w:t>
            </w:r>
            <w:r w:rsidR="00B939C4">
              <w:rPr>
                <w:rFonts w:ascii="Calibri" w:hAnsi="Calibri" w:cs="Arial"/>
                <w:sz w:val="22"/>
              </w:rPr>
              <w:t xml:space="preserve">echanický odpojovač baterie 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4B8" w:rsidRDefault="00C014B8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C014B8" w:rsidRPr="00145302" w:rsidTr="00D62303">
        <w:trPr>
          <w:trHeight w:val="38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14B8" w:rsidRPr="000641BF" w:rsidRDefault="00B939C4" w:rsidP="00B939C4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  <w:r w:rsidRPr="00B939C4">
              <w:rPr>
                <w:rFonts w:ascii="Calibri" w:hAnsi="Calibri" w:cs="Arial"/>
                <w:sz w:val="22"/>
              </w:rPr>
              <w:t>1 počítadlo provozních hodin motoru i 1 hydrauliky (každé samostatně)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4B8" w:rsidRDefault="00C014B8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3143CA" w:rsidRPr="00145302" w:rsidTr="00D62303">
        <w:trPr>
          <w:trHeight w:val="38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143CA" w:rsidRPr="00B939C4" w:rsidRDefault="003143CA" w:rsidP="00B939C4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  <w:r w:rsidRPr="00B939C4">
              <w:rPr>
                <w:rFonts w:ascii="Calibri" w:hAnsi="Calibri" w:cs="Arial"/>
                <w:sz w:val="22"/>
              </w:rPr>
              <w:t>dvoumístná kabina - sedadlo řidiče a spolujezdce jsou komfortní, podélně a výškově nastavitelné a s nastavitelným opěradlem, opěrkami hlavy a bezpečnostními pásy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3CA" w:rsidRDefault="003143CA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3143CA" w:rsidRPr="00145302" w:rsidTr="00D62303">
        <w:trPr>
          <w:trHeight w:val="38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143CA" w:rsidRPr="003143CA" w:rsidRDefault="003143CA" w:rsidP="003143CA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  <w:r w:rsidRPr="003143CA">
              <w:rPr>
                <w:rFonts w:ascii="Calibri" w:hAnsi="Calibri" w:cs="Arial"/>
                <w:sz w:val="22"/>
              </w:rPr>
              <w:t>nosič musí být vybaven pohonnou komunální hydraulikou takto:</w:t>
            </w:r>
          </w:p>
          <w:p w:rsidR="003143CA" w:rsidRPr="003143CA" w:rsidRDefault="003143CA" w:rsidP="003143CA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  <w:r w:rsidRPr="003143CA">
              <w:rPr>
                <w:rFonts w:ascii="Calibri" w:hAnsi="Calibri" w:cs="Arial"/>
                <w:sz w:val="22"/>
              </w:rPr>
              <w:t>- čerpadlo namontováno na nezávislém vývodu z motoru – funkce za jízdy a řazení</w:t>
            </w:r>
          </w:p>
          <w:p w:rsidR="003143CA" w:rsidRPr="003143CA" w:rsidRDefault="003143CA" w:rsidP="003143CA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  <w:r w:rsidRPr="003143CA">
              <w:rPr>
                <w:rFonts w:ascii="Calibri" w:hAnsi="Calibri" w:cs="Arial"/>
                <w:sz w:val="22"/>
              </w:rPr>
              <w:t>- náhon čerpadla elektricky odpínatelný spínačem z kabiny</w:t>
            </w:r>
          </w:p>
          <w:p w:rsidR="003143CA" w:rsidRPr="003143CA" w:rsidRDefault="003143CA" w:rsidP="003143CA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  <w:r w:rsidRPr="003143CA">
              <w:rPr>
                <w:rFonts w:ascii="Calibri" w:hAnsi="Calibri" w:cs="Arial"/>
                <w:sz w:val="22"/>
              </w:rPr>
              <w:t xml:space="preserve">- celkový výkon min.: průtok 90 l/min. a tlak 200 barů </w:t>
            </w:r>
          </w:p>
          <w:p w:rsidR="003143CA" w:rsidRPr="00B939C4" w:rsidRDefault="003143CA" w:rsidP="003143CA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  <w:r w:rsidRPr="003143CA">
              <w:rPr>
                <w:rFonts w:ascii="Calibri" w:hAnsi="Calibri" w:cs="Arial"/>
                <w:sz w:val="22"/>
              </w:rPr>
              <w:t>- rozdělení průtoku na přední a zadní nástavbu v rozsahu 2x45 l/min nebo oba okruhy  dohromady až 90 l/min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3CA" w:rsidRDefault="003143CA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3143CA" w:rsidRPr="00145302" w:rsidTr="00D62303">
        <w:trPr>
          <w:trHeight w:val="38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143CA" w:rsidRPr="00B939C4" w:rsidRDefault="003143CA" w:rsidP="00B939C4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  <w:r w:rsidRPr="003143CA">
              <w:rPr>
                <w:rFonts w:ascii="Calibri" w:hAnsi="Calibri" w:cs="Arial"/>
                <w:sz w:val="22"/>
              </w:rPr>
              <w:t>výkonný chladič hydrauliky oleje i pro letní využití ve vysokých teplotách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3CA" w:rsidRDefault="003143CA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C014B8" w:rsidRPr="00145302" w:rsidTr="00D62303">
        <w:trPr>
          <w:trHeight w:val="388"/>
        </w:trPr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14B8" w:rsidRPr="000641BF" w:rsidRDefault="003143CA" w:rsidP="003143CA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  <w:r w:rsidRPr="003143CA">
              <w:rPr>
                <w:rFonts w:ascii="Calibri" w:hAnsi="Calibri" w:cs="Arial"/>
                <w:sz w:val="22"/>
              </w:rPr>
              <w:t>spínač v kabině pro uvolnění tlaku v rychlospojkách pro zjednodušení výměny nástaveb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4B8" w:rsidRDefault="00C014B8" w:rsidP="00D62303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9E4BF7" w:rsidRPr="00145302" w:rsidTr="00C014B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E4BF7" w:rsidRPr="00145302" w:rsidRDefault="00D62303" w:rsidP="00B845A7">
            <w:pPr>
              <w:ind w:firstLine="0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Nástavba:</w:t>
            </w:r>
          </w:p>
        </w:tc>
      </w:tr>
      <w:tr w:rsidR="00D62303" w:rsidRPr="00145302" w:rsidTr="00C014B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2303" w:rsidRPr="00145302" w:rsidRDefault="00D62303" w:rsidP="00F03849">
            <w:pPr>
              <w:ind w:firstLine="0"/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 xml:space="preserve">Jednoramenný hákový nosič kontejnerů </w:t>
            </w:r>
          </w:p>
        </w:tc>
      </w:tr>
      <w:tr w:rsidR="009E4BF7" w:rsidRPr="00145302" w:rsidTr="00C014B8"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E4BF7" w:rsidRPr="00E63634" w:rsidRDefault="009E4BF7" w:rsidP="00B845A7">
            <w:pPr>
              <w:ind w:firstLine="0"/>
              <w:rPr>
                <w:rFonts w:ascii="Calibri" w:hAnsi="Calibri" w:cs="Arial"/>
                <w:b/>
                <w:sz w:val="22"/>
              </w:rPr>
            </w:pPr>
            <w:r w:rsidRPr="00E63634">
              <w:rPr>
                <w:rFonts w:ascii="Calibri" w:hAnsi="Calibri" w:cs="Arial"/>
                <w:b/>
                <w:sz w:val="22"/>
              </w:rPr>
              <w:t>Technické požadavky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BF7" w:rsidRPr="00E63634" w:rsidRDefault="009E4BF7" w:rsidP="00B845A7">
            <w:pPr>
              <w:ind w:firstLine="0"/>
              <w:rPr>
                <w:rFonts w:ascii="Calibri" w:hAnsi="Calibri" w:cs="Arial"/>
                <w:b/>
                <w:sz w:val="22"/>
              </w:rPr>
            </w:pPr>
            <w:r w:rsidRPr="00E63634">
              <w:rPr>
                <w:rFonts w:ascii="Calibri" w:hAnsi="Calibri" w:cs="Arial"/>
                <w:b/>
                <w:sz w:val="22"/>
              </w:rPr>
              <w:t>Specifikace nabízeného plnění</w:t>
            </w:r>
          </w:p>
        </w:tc>
      </w:tr>
      <w:tr w:rsidR="00D4462D" w:rsidRPr="00145302" w:rsidTr="00A314DF"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4462D" w:rsidRPr="00D4462D" w:rsidRDefault="00D4462D" w:rsidP="00D4462D">
            <w:pPr>
              <w:spacing w:after="120"/>
              <w:ind w:firstLine="0"/>
              <w:rPr>
                <w:rFonts w:cs="Arial"/>
                <w:b/>
                <w:sz w:val="20"/>
                <w:szCs w:val="20"/>
              </w:rPr>
            </w:pPr>
            <w:r w:rsidRPr="00D4462D">
              <w:rPr>
                <w:rFonts w:cs="Arial"/>
                <w:b/>
                <w:sz w:val="20"/>
                <w:szCs w:val="20"/>
              </w:rPr>
              <w:t>Značka, typové označení, výrobce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62D" w:rsidRDefault="00D4462D" w:rsidP="00D4462D">
            <w:pPr>
              <w:spacing w:after="120"/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9E4BF7" w:rsidRPr="00145302" w:rsidTr="00D62303"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E4BF7" w:rsidRPr="00F03849" w:rsidRDefault="00F03849" w:rsidP="00F03849">
            <w:pPr>
              <w:ind w:firstLine="0"/>
              <w:rPr>
                <w:rFonts w:ascii="Calibri" w:hAnsi="Calibri" w:cs="Arial"/>
                <w:sz w:val="22"/>
              </w:rPr>
            </w:pPr>
            <w:r w:rsidRPr="00F03849">
              <w:rPr>
                <w:rFonts w:ascii="Calibri" w:hAnsi="Calibri" w:cs="Arial"/>
                <w:sz w:val="22"/>
              </w:rPr>
              <w:t xml:space="preserve">kapacita zdvihu max. 3.000 kg 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F7" w:rsidRDefault="009E4BF7" w:rsidP="00B845A7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D62303" w:rsidRPr="00145302" w:rsidTr="00D62303"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2303" w:rsidRPr="00145302" w:rsidRDefault="00F03849" w:rsidP="00D62303">
            <w:pPr>
              <w:ind w:firstLine="0"/>
              <w:rPr>
                <w:rFonts w:ascii="Calibri" w:hAnsi="Calibri" w:cs="Arial"/>
                <w:b/>
                <w:sz w:val="22"/>
              </w:rPr>
            </w:pPr>
            <w:r>
              <w:rPr>
                <w:rFonts w:cs="Arial"/>
                <w:sz w:val="20"/>
                <w:szCs w:val="20"/>
              </w:rPr>
              <w:t>výška háku min. 900 mm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03" w:rsidRDefault="00D62303" w:rsidP="00B845A7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D62303" w:rsidRPr="00145302" w:rsidTr="00D62303"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2303" w:rsidRPr="00145302" w:rsidRDefault="00F03849" w:rsidP="00D62303">
            <w:pPr>
              <w:ind w:firstLine="0"/>
              <w:rPr>
                <w:rFonts w:ascii="Calibri" w:hAnsi="Calibri" w:cs="Arial"/>
                <w:b/>
                <w:sz w:val="22"/>
              </w:rPr>
            </w:pPr>
            <w:r w:rsidRPr="007C120D">
              <w:rPr>
                <w:rFonts w:cs="Arial"/>
                <w:sz w:val="20"/>
                <w:szCs w:val="20"/>
              </w:rPr>
              <w:t>Elektrické</w:t>
            </w:r>
            <w:r>
              <w:rPr>
                <w:rFonts w:cs="Arial"/>
                <w:sz w:val="20"/>
                <w:szCs w:val="20"/>
              </w:rPr>
              <w:t xml:space="preserve"> ovládání </w:t>
            </w:r>
            <w:r w:rsidRPr="00F03849">
              <w:rPr>
                <w:rFonts w:cs="Arial"/>
                <w:sz w:val="20"/>
                <w:szCs w:val="20"/>
              </w:rPr>
              <w:t>spínači na kabelovém ovladači z kabiny řidiče, délka kabelu umožňující ovládání i mimo kabinu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03" w:rsidRDefault="00D62303" w:rsidP="00B845A7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D62303" w:rsidRPr="00145302" w:rsidTr="00D62303"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2303" w:rsidRPr="00145302" w:rsidRDefault="00F03849" w:rsidP="00F03849">
            <w:pPr>
              <w:tabs>
                <w:tab w:val="left" w:pos="11520"/>
              </w:tabs>
              <w:suppressAutoHyphens/>
              <w:spacing w:after="0"/>
              <w:ind w:firstLine="0"/>
              <w:rPr>
                <w:rFonts w:ascii="Calibri" w:hAnsi="Calibri" w:cs="Arial"/>
                <w:b/>
                <w:sz w:val="22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 xml:space="preserve">hydraulické </w:t>
            </w:r>
            <w:r w:rsidRPr="00B84A99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jištění kontejneru nájezdovými trny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03" w:rsidRDefault="00D62303" w:rsidP="00B845A7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D62303" w:rsidRPr="00145302" w:rsidTr="00D62303"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2303" w:rsidRPr="00F03849" w:rsidRDefault="00F03849" w:rsidP="00D62303">
            <w:pPr>
              <w:ind w:firstLine="0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p</w:t>
            </w:r>
            <w:r w:rsidRPr="00F03849">
              <w:rPr>
                <w:rFonts w:ascii="Calibri" w:hAnsi="Calibri" w:cs="Arial"/>
                <w:sz w:val="22"/>
              </w:rPr>
              <w:t>racovní tlak max. 170 bar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03" w:rsidRDefault="00D62303" w:rsidP="00B845A7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D62303" w:rsidRPr="00145302" w:rsidTr="00D62303"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2303" w:rsidRPr="00F03849" w:rsidRDefault="00F03849" w:rsidP="00F03849">
            <w:pPr>
              <w:tabs>
                <w:tab w:val="left" w:pos="11520"/>
              </w:tabs>
              <w:suppressAutoHyphens/>
              <w:spacing w:after="0"/>
              <w:ind w:firstLine="0"/>
              <w:rPr>
                <w:rFonts w:ascii="Calibri" w:hAnsi="Calibri" w:cs="Arial"/>
                <w:sz w:val="22"/>
              </w:rPr>
            </w:pPr>
            <w:r w:rsidRPr="00B84A99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veškeré čepy jsou zušlechtěny pro zvýšení tvrdosti</w:t>
            </w:r>
            <w:r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 xml:space="preserve"> povrchu a zachování pevnosti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03" w:rsidRDefault="00D62303" w:rsidP="00B845A7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D62303" w:rsidRPr="00145302" w:rsidTr="00D62303"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2303" w:rsidRPr="00145302" w:rsidRDefault="00F03849" w:rsidP="00F03849">
            <w:pPr>
              <w:suppressAutoHyphens/>
              <w:spacing w:after="0"/>
              <w:ind w:firstLine="0"/>
              <w:jc w:val="left"/>
              <w:rPr>
                <w:rFonts w:ascii="Calibri" w:hAnsi="Calibri" w:cs="Arial"/>
                <w:b/>
                <w:sz w:val="22"/>
              </w:rPr>
            </w:pPr>
            <w:r w:rsidRPr="00B84A99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okruhy všech hydraulických válců osazeny řídícími ventily a zámky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03" w:rsidRDefault="00D62303" w:rsidP="00B845A7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D62303" w:rsidRPr="00145302" w:rsidTr="00D62303"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2303" w:rsidRPr="00145302" w:rsidRDefault="00EB2E97" w:rsidP="00EB2E97">
            <w:pPr>
              <w:suppressAutoHyphens/>
              <w:spacing w:after="0"/>
              <w:ind w:firstLine="0"/>
              <w:jc w:val="left"/>
              <w:rPr>
                <w:rFonts w:ascii="Calibri" w:hAnsi="Calibri" w:cs="Arial"/>
                <w:b/>
                <w:sz w:val="22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olejová nádrž min. 7</w:t>
            </w:r>
            <w:r w:rsidRPr="00B84A99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0 litrů z nosiče s vestavěným filtrem na zpětné větvi, nádrž je osazena uzavíracím ventilem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03" w:rsidRDefault="00D62303" w:rsidP="00B845A7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D62303" w:rsidRPr="00145302" w:rsidTr="00D62303"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2303" w:rsidRDefault="00EB2E97" w:rsidP="00D62303">
            <w:pPr>
              <w:ind w:firstLine="0"/>
              <w:rPr>
                <w:rFonts w:ascii="Calibri" w:hAnsi="Calibri" w:cs="Arial"/>
                <w:b/>
                <w:sz w:val="22"/>
              </w:rPr>
            </w:pPr>
            <w:r w:rsidRPr="007C120D">
              <w:rPr>
                <w:rFonts w:ascii="Calibri" w:hAnsi="Calibri" w:cs="Arial"/>
                <w:b/>
                <w:sz w:val="22"/>
              </w:rPr>
              <w:t>BARVA</w:t>
            </w:r>
            <w:r w:rsidR="0090128E">
              <w:rPr>
                <w:rFonts w:ascii="Calibri" w:hAnsi="Calibri" w:cs="Arial"/>
                <w:b/>
                <w:sz w:val="22"/>
              </w:rPr>
              <w:t xml:space="preserve"> še</w:t>
            </w:r>
            <w:bookmarkStart w:id="0" w:name="_GoBack"/>
            <w:bookmarkEnd w:id="0"/>
            <w:r w:rsidR="0090128E">
              <w:rPr>
                <w:rFonts w:ascii="Calibri" w:hAnsi="Calibri" w:cs="Arial"/>
                <w:b/>
                <w:sz w:val="22"/>
              </w:rPr>
              <w:t>dočerná?</w:t>
            </w:r>
          </w:p>
          <w:p w:rsidR="009C2064" w:rsidRPr="00145302" w:rsidRDefault="009C2064" w:rsidP="00D62303">
            <w:pPr>
              <w:ind w:firstLine="0"/>
              <w:rPr>
                <w:rFonts w:ascii="Calibri" w:hAnsi="Calibri" w:cs="Arial"/>
                <w:b/>
                <w:sz w:val="22"/>
              </w:rPr>
            </w:pP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303" w:rsidRDefault="00D62303" w:rsidP="00B845A7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264674" w:rsidRPr="00145302" w:rsidTr="00D62303"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64674" w:rsidRPr="00DA05F6" w:rsidRDefault="00EB2E97" w:rsidP="00EB2E97">
            <w:pPr>
              <w:tabs>
                <w:tab w:val="left" w:pos="12960"/>
              </w:tabs>
              <w:suppressAutoHyphens/>
              <w:spacing w:after="0"/>
              <w:ind w:firstLine="0"/>
              <w:rPr>
                <w:rFonts w:cs="Arial"/>
                <w:sz w:val="20"/>
                <w:szCs w:val="20"/>
              </w:rPr>
            </w:pPr>
            <w:r w:rsidRPr="00B84A99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lastRenderedPageBreak/>
              <w:t xml:space="preserve">dokumentace k nástavbě: doklad o shodě, záruční list, návod na obsluhu a údržbu 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674" w:rsidRDefault="00264674" w:rsidP="00B845A7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EB2E97" w:rsidRPr="00145302" w:rsidTr="00D62303"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B2E97" w:rsidRPr="00B84A99" w:rsidRDefault="00356220" w:rsidP="00F5622A">
            <w:pPr>
              <w:tabs>
                <w:tab w:val="left" w:pos="12960"/>
              </w:tabs>
              <w:suppressAutoHyphens/>
              <w:spacing w:after="0"/>
              <w:ind w:firstLine="0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b</w:t>
            </w:r>
            <w:r w:rsidR="00EB2E97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 xml:space="preserve">ezplatné </w:t>
            </w:r>
            <w:r w:rsidR="00F5622A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 xml:space="preserve">zaškolení </w:t>
            </w:r>
            <w:r w:rsidR="00EB2E97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 xml:space="preserve">obsluhy </w:t>
            </w:r>
          </w:p>
        </w:tc>
        <w:tc>
          <w:tcPr>
            <w:tcW w:w="2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E97" w:rsidRDefault="00EB2E97" w:rsidP="00B845A7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</w:tbl>
    <w:p w:rsidR="00025D5F" w:rsidRPr="00D330A4" w:rsidRDefault="00025D5F" w:rsidP="00025D5F">
      <w:pPr>
        <w:spacing w:after="0"/>
        <w:ind w:firstLine="0"/>
        <w:rPr>
          <w:rFonts w:asciiTheme="minorHAnsi" w:hAnsiTheme="minorHAnsi"/>
          <w:b/>
        </w:rPr>
      </w:pPr>
      <w:r w:rsidRPr="00D330A4">
        <w:rPr>
          <w:rFonts w:asciiTheme="minorHAnsi" w:hAnsiTheme="minorHAnsi"/>
          <w:b/>
        </w:rPr>
        <w:t>Tabulka pro zpracování nabídkové ceny:</w:t>
      </w:r>
    </w:p>
    <w:tbl>
      <w:tblPr>
        <w:tblStyle w:val="Mkatabulky"/>
        <w:tblW w:w="9096" w:type="dxa"/>
        <w:tblLook w:val="04A0" w:firstRow="1" w:lastRow="0" w:firstColumn="1" w:lastColumn="0" w:noHBand="0" w:noVBand="1"/>
      </w:tblPr>
      <w:tblGrid>
        <w:gridCol w:w="2660"/>
        <w:gridCol w:w="850"/>
        <w:gridCol w:w="1535"/>
        <w:gridCol w:w="1442"/>
        <w:gridCol w:w="1163"/>
        <w:gridCol w:w="1446"/>
      </w:tblGrid>
      <w:tr w:rsidR="00025D5F" w:rsidTr="00D4462D">
        <w:trPr>
          <w:trHeight w:val="684"/>
        </w:trPr>
        <w:tc>
          <w:tcPr>
            <w:tcW w:w="2660" w:type="dxa"/>
            <w:shd w:val="clear" w:color="auto" w:fill="D9D9D9" w:themeFill="background1" w:themeFillShade="D9"/>
          </w:tcPr>
          <w:p w:rsidR="00025D5F" w:rsidRPr="00E63634" w:rsidRDefault="00025D5F" w:rsidP="00B845A7">
            <w:pPr>
              <w:spacing w:after="0"/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 w:rsidRPr="00E63634">
              <w:rPr>
                <w:rFonts w:asciiTheme="minorHAnsi" w:hAnsiTheme="minorHAnsi"/>
                <w:b/>
                <w:sz w:val="22"/>
              </w:rPr>
              <w:t>Název položky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025D5F" w:rsidRPr="00E63634" w:rsidRDefault="00025D5F" w:rsidP="00B845A7">
            <w:pPr>
              <w:spacing w:after="0"/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 w:rsidRPr="00E63634">
              <w:rPr>
                <w:rFonts w:asciiTheme="minorHAnsi" w:hAnsiTheme="minorHAnsi"/>
                <w:b/>
                <w:sz w:val="22"/>
              </w:rPr>
              <w:t>Počet kusů</w:t>
            </w:r>
          </w:p>
        </w:tc>
        <w:tc>
          <w:tcPr>
            <w:tcW w:w="1535" w:type="dxa"/>
            <w:shd w:val="clear" w:color="auto" w:fill="D9D9D9" w:themeFill="background1" w:themeFillShade="D9"/>
          </w:tcPr>
          <w:p w:rsidR="00025D5F" w:rsidRPr="00E63634" w:rsidRDefault="00025D5F" w:rsidP="00B845A7">
            <w:pPr>
              <w:spacing w:after="0"/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 w:rsidRPr="00E63634">
              <w:rPr>
                <w:rFonts w:asciiTheme="minorHAnsi" w:hAnsiTheme="minorHAnsi"/>
                <w:b/>
                <w:sz w:val="22"/>
              </w:rPr>
              <w:t>Jednotková cena bez DPH</w:t>
            </w:r>
          </w:p>
        </w:tc>
        <w:tc>
          <w:tcPr>
            <w:tcW w:w="1442" w:type="dxa"/>
            <w:shd w:val="clear" w:color="auto" w:fill="D9D9D9" w:themeFill="background1" w:themeFillShade="D9"/>
          </w:tcPr>
          <w:p w:rsidR="00025D5F" w:rsidRPr="00E63634" w:rsidRDefault="00025D5F" w:rsidP="00B845A7">
            <w:pPr>
              <w:spacing w:after="0"/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 w:rsidRPr="00E63634">
              <w:rPr>
                <w:rFonts w:asciiTheme="minorHAnsi" w:hAnsiTheme="minorHAnsi"/>
                <w:b/>
                <w:sz w:val="22"/>
              </w:rPr>
              <w:t>Cena celkem bez DPH</w:t>
            </w:r>
          </w:p>
        </w:tc>
        <w:tc>
          <w:tcPr>
            <w:tcW w:w="1163" w:type="dxa"/>
            <w:shd w:val="clear" w:color="auto" w:fill="D9D9D9" w:themeFill="background1" w:themeFillShade="D9"/>
          </w:tcPr>
          <w:p w:rsidR="00025D5F" w:rsidRPr="00E63634" w:rsidRDefault="00025D5F" w:rsidP="00B845A7">
            <w:pPr>
              <w:spacing w:after="0"/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 w:rsidRPr="00E63634">
              <w:rPr>
                <w:rFonts w:asciiTheme="minorHAnsi" w:hAnsiTheme="minorHAnsi"/>
                <w:b/>
                <w:sz w:val="22"/>
              </w:rPr>
              <w:t>DPH</w:t>
            </w:r>
          </w:p>
        </w:tc>
        <w:tc>
          <w:tcPr>
            <w:tcW w:w="1446" w:type="dxa"/>
            <w:shd w:val="clear" w:color="auto" w:fill="D9D9D9" w:themeFill="background1" w:themeFillShade="D9"/>
          </w:tcPr>
          <w:p w:rsidR="00025D5F" w:rsidRPr="00E63634" w:rsidRDefault="00025D5F" w:rsidP="00B845A7">
            <w:pPr>
              <w:spacing w:after="0"/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 w:rsidRPr="00E63634">
              <w:rPr>
                <w:rFonts w:asciiTheme="minorHAnsi" w:hAnsiTheme="minorHAnsi"/>
                <w:b/>
                <w:sz w:val="22"/>
              </w:rPr>
              <w:t>Cena celkem včetně DPH</w:t>
            </w:r>
          </w:p>
        </w:tc>
      </w:tr>
      <w:tr w:rsidR="00025D5F" w:rsidTr="00D4462D">
        <w:trPr>
          <w:trHeight w:val="591"/>
        </w:trPr>
        <w:tc>
          <w:tcPr>
            <w:tcW w:w="2660" w:type="dxa"/>
            <w:vAlign w:val="center"/>
          </w:tcPr>
          <w:p w:rsidR="00025D5F" w:rsidRPr="00E63634" w:rsidRDefault="009C2064" w:rsidP="009C2064">
            <w:pPr>
              <w:spacing w:after="0"/>
              <w:ind w:firstLine="0"/>
              <w:jc w:val="left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Svozové vozidlo - n</w:t>
            </w:r>
            <w:r w:rsidR="00025D5F">
              <w:rPr>
                <w:rFonts w:ascii="Calibri" w:hAnsi="Calibri" w:cs="Arial"/>
                <w:b/>
                <w:sz w:val="22"/>
              </w:rPr>
              <w:t xml:space="preserve">ákladní automobil </w:t>
            </w:r>
            <w:r>
              <w:rPr>
                <w:rFonts w:ascii="Calibri" w:hAnsi="Calibri" w:cs="Arial"/>
                <w:b/>
                <w:sz w:val="22"/>
              </w:rPr>
              <w:t xml:space="preserve">s jednoramenným hákovým nosičem a </w:t>
            </w:r>
          </w:p>
        </w:tc>
        <w:tc>
          <w:tcPr>
            <w:tcW w:w="850" w:type="dxa"/>
            <w:vAlign w:val="center"/>
          </w:tcPr>
          <w:p w:rsidR="00025D5F" w:rsidRPr="00D330A4" w:rsidRDefault="00025D5F" w:rsidP="00B845A7">
            <w:pPr>
              <w:spacing w:after="0"/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1</w:t>
            </w:r>
          </w:p>
        </w:tc>
        <w:tc>
          <w:tcPr>
            <w:tcW w:w="1535" w:type="dxa"/>
            <w:vAlign w:val="center"/>
          </w:tcPr>
          <w:p w:rsidR="00025D5F" w:rsidRPr="00E63634" w:rsidRDefault="00025D5F" w:rsidP="00B845A7">
            <w:pPr>
              <w:spacing w:after="0"/>
              <w:ind w:firstLine="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442" w:type="dxa"/>
            <w:vAlign w:val="center"/>
          </w:tcPr>
          <w:p w:rsidR="00025D5F" w:rsidRPr="00E63634" w:rsidRDefault="00025D5F" w:rsidP="00B845A7">
            <w:pPr>
              <w:spacing w:after="0"/>
              <w:ind w:firstLine="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vAlign w:val="center"/>
          </w:tcPr>
          <w:p w:rsidR="00025D5F" w:rsidRPr="00E63634" w:rsidRDefault="00025D5F" w:rsidP="00B845A7">
            <w:pPr>
              <w:spacing w:after="0"/>
              <w:ind w:firstLine="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446" w:type="dxa"/>
            <w:vAlign w:val="center"/>
          </w:tcPr>
          <w:p w:rsidR="00025D5F" w:rsidRPr="00E63634" w:rsidRDefault="00025D5F" w:rsidP="00B845A7">
            <w:pPr>
              <w:spacing w:after="0"/>
              <w:ind w:firstLine="0"/>
              <w:jc w:val="center"/>
              <w:rPr>
                <w:rFonts w:asciiTheme="minorHAnsi" w:hAnsiTheme="minorHAnsi"/>
                <w:sz w:val="22"/>
              </w:rPr>
            </w:pPr>
          </w:p>
        </w:tc>
      </w:tr>
    </w:tbl>
    <w:p w:rsidR="00374E53" w:rsidRDefault="00374E53" w:rsidP="00025D5F">
      <w:pPr>
        <w:ind w:firstLine="0"/>
      </w:pPr>
    </w:p>
    <w:p w:rsidR="00F96596" w:rsidRDefault="00F96596" w:rsidP="00025D5F">
      <w:pPr>
        <w:ind w:firstLine="0"/>
      </w:pPr>
    </w:p>
    <w:p w:rsidR="00F96596" w:rsidRDefault="00F96596" w:rsidP="00025D5F">
      <w:pPr>
        <w:ind w:firstLine="0"/>
      </w:pPr>
    </w:p>
    <w:p w:rsidR="00F96596" w:rsidRDefault="00F96596" w:rsidP="00025D5F">
      <w:pPr>
        <w:ind w:firstLine="0"/>
      </w:pPr>
    </w:p>
    <w:p w:rsidR="00F96596" w:rsidRDefault="00F96596" w:rsidP="00025D5F">
      <w:pPr>
        <w:ind w:firstLine="0"/>
      </w:pPr>
    </w:p>
    <w:p w:rsidR="00F96596" w:rsidRDefault="00F96596" w:rsidP="00025D5F">
      <w:pPr>
        <w:ind w:firstLine="0"/>
      </w:pPr>
    </w:p>
    <w:p w:rsidR="00F96596" w:rsidRDefault="00F96596" w:rsidP="00025D5F">
      <w:pPr>
        <w:ind w:firstLine="0"/>
      </w:pPr>
    </w:p>
    <w:p w:rsidR="00F96596" w:rsidRDefault="00F96596" w:rsidP="00025D5F">
      <w:pPr>
        <w:ind w:firstLine="0"/>
      </w:pPr>
    </w:p>
    <w:p w:rsidR="00F96596" w:rsidRDefault="00F96596" w:rsidP="00025D5F">
      <w:pPr>
        <w:ind w:firstLine="0"/>
      </w:pPr>
    </w:p>
    <w:p w:rsidR="00F96596" w:rsidRDefault="00F96596" w:rsidP="00025D5F">
      <w:pPr>
        <w:ind w:firstLine="0"/>
      </w:pPr>
    </w:p>
    <w:p w:rsidR="00F96596" w:rsidRDefault="00F96596" w:rsidP="00025D5F">
      <w:pPr>
        <w:ind w:firstLine="0"/>
      </w:pPr>
    </w:p>
    <w:p w:rsidR="00F96596" w:rsidRDefault="00F96596" w:rsidP="00025D5F">
      <w:pPr>
        <w:ind w:firstLine="0"/>
      </w:pPr>
    </w:p>
    <w:p w:rsidR="00F96596" w:rsidRDefault="00F96596" w:rsidP="00025D5F">
      <w:pPr>
        <w:ind w:firstLine="0"/>
      </w:pPr>
    </w:p>
    <w:p w:rsidR="00F96596" w:rsidRDefault="00F96596" w:rsidP="00025D5F">
      <w:pPr>
        <w:ind w:firstLine="0"/>
      </w:pPr>
    </w:p>
    <w:p w:rsidR="00F96596" w:rsidRDefault="00F96596" w:rsidP="00025D5F">
      <w:pPr>
        <w:ind w:firstLine="0"/>
      </w:pPr>
    </w:p>
    <w:p w:rsidR="00F96596" w:rsidRDefault="00F96596" w:rsidP="00025D5F">
      <w:pPr>
        <w:ind w:firstLine="0"/>
      </w:pPr>
    </w:p>
    <w:p w:rsidR="00F96596" w:rsidRDefault="00F96596" w:rsidP="00025D5F">
      <w:pPr>
        <w:ind w:firstLine="0"/>
      </w:pPr>
    </w:p>
    <w:p w:rsidR="0073203C" w:rsidRDefault="0073203C" w:rsidP="00025D5F">
      <w:pPr>
        <w:ind w:firstLine="0"/>
      </w:pPr>
    </w:p>
    <w:p w:rsidR="0073203C" w:rsidRDefault="0073203C" w:rsidP="00025D5F">
      <w:pPr>
        <w:ind w:firstLine="0"/>
      </w:pPr>
    </w:p>
    <w:p w:rsidR="0073203C" w:rsidRDefault="0073203C" w:rsidP="00025D5F">
      <w:pPr>
        <w:ind w:firstLine="0"/>
      </w:pPr>
    </w:p>
    <w:p w:rsidR="0073203C" w:rsidRDefault="0073203C" w:rsidP="00025D5F">
      <w:pPr>
        <w:ind w:firstLine="0"/>
      </w:pPr>
    </w:p>
    <w:p w:rsidR="0073203C" w:rsidRDefault="0073203C" w:rsidP="00025D5F">
      <w:pPr>
        <w:ind w:firstLine="0"/>
      </w:pPr>
    </w:p>
    <w:p w:rsidR="0073203C" w:rsidRDefault="0073203C" w:rsidP="00F96596">
      <w:pPr>
        <w:ind w:firstLine="0"/>
        <w:jc w:val="left"/>
        <w:rPr>
          <w:rFonts w:ascii="Calibri" w:hAnsi="Calibri"/>
          <w:b/>
          <w:szCs w:val="32"/>
        </w:rPr>
      </w:pPr>
    </w:p>
    <w:p w:rsidR="00F96596" w:rsidRPr="00F273CA" w:rsidRDefault="00F96596" w:rsidP="00F96596">
      <w:pPr>
        <w:ind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Cs w:val="32"/>
        </w:rPr>
        <w:lastRenderedPageBreak/>
        <w:t xml:space="preserve">Technická specifikace pro Část 3 – </w:t>
      </w:r>
      <w:r>
        <w:rPr>
          <w:rFonts w:asciiTheme="minorHAnsi" w:hAnsiTheme="minorHAnsi"/>
          <w:b/>
          <w:bCs/>
          <w:szCs w:val="24"/>
        </w:rPr>
        <w:t>Štěpkovač</w:t>
      </w:r>
      <w:r w:rsidR="00B31DCD">
        <w:rPr>
          <w:rFonts w:asciiTheme="minorHAnsi" w:hAnsiTheme="minorHAnsi"/>
          <w:b/>
          <w:bCs/>
          <w:szCs w:val="24"/>
        </w:rPr>
        <w:t xml:space="preserve"> s vlastním pohonem</w:t>
      </w:r>
    </w:p>
    <w:tbl>
      <w:tblPr>
        <w:tblW w:w="4599" w:type="pct"/>
        <w:tblLook w:val="04A0" w:firstRow="1" w:lastRow="0" w:firstColumn="1" w:lastColumn="0" w:noHBand="0" w:noVBand="1"/>
      </w:tblPr>
      <w:tblGrid>
        <w:gridCol w:w="5154"/>
        <w:gridCol w:w="3181"/>
      </w:tblGrid>
      <w:tr w:rsidR="00F96596" w:rsidRPr="00145302" w:rsidTr="0041794C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96596" w:rsidRPr="00211A33" w:rsidRDefault="008D215E" w:rsidP="008D215E">
            <w:pPr>
              <w:ind w:firstLine="0"/>
              <w:rPr>
                <w:rFonts w:asciiTheme="minorHAnsi" w:hAnsiTheme="minorHAnsi" w:cs="Arial"/>
                <w:b/>
                <w:sz w:val="22"/>
              </w:rPr>
            </w:pPr>
            <w:r w:rsidRPr="00211A33">
              <w:rPr>
                <w:rFonts w:asciiTheme="minorHAnsi" w:hAnsiTheme="minorHAnsi" w:cs="Arial"/>
                <w:b/>
                <w:sz w:val="22"/>
              </w:rPr>
              <w:t>Štěpkovač – drtič (s vlastním pohonem)</w:t>
            </w:r>
          </w:p>
        </w:tc>
      </w:tr>
      <w:tr w:rsidR="00F96596" w:rsidRPr="00145302" w:rsidTr="0041794C">
        <w:tc>
          <w:tcPr>
            <w:tcW w:w="3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96596" w:rsidRPr="00E63634" w:rsidRDefault="00F96596" w:rsidP="0041794C">
            <w:pPr>
              <w:ind w:firstLine="0"/>
              <w:rPr>
                <w:rFonts w:ascii="Calibri" w:hAnsi="Calibri" w:cs="Arial"/>
                <w:b/>
                <w:sz w:val="22"/>
              </w:rPr>
            </w:pPr>
            <w:r w:rsidRPr="00E63634">
              <w:rPr>
                <w:rFonts w:ascii="Calibri" w:hAnsi="Calibri" w:cs="Arial"/>
                <w:b/>
                <w:sz w:val="22"/>
              </w:rPr>
              <w:t>Technické požadavky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596" w:rsidRPr="00E63634" w:rsidRDefault="00F96596" w:rsidP="0041794C">
            <w:pPr>
              <w:ind w:firstLine="0"/>
              <w:rPr>
                <w:rFonts w:ascii="Calibri" w:hAnsi="Calibri" w:cs="Arial"/>
                <w:b/>
                <w:sz w:val="22"/>
              </w:rPr>
            </w:pPr>
            <w:r w:rsidRPr="00E63634">
              <w:rPr>
                <w:rFonts w:ascii="Calibri" w:hAnsi="Calibri" w:cs="Arial"/>
                <w:b/>
                <w:sz w:val="22"/>
              </w:rPr>
              <w:t>Specifikace nabízeného plnění</w:t>
            </w:r>
          </w:p>
        </w:tc>
      </w:tr>
      <w:tr w:rsidR="008D215E" w:rsidRPr="00145302" w:rsidTr="008D215E">
        <w:trPr>
          <w:trHeight w:val="451"/>
        </w:trPr>
        <w:tc>
          <w:tcPr>
            <w:tcW w:w="3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215E" w:rsidRPr="00211A33" w:rsidRDefault="008D215E" w:rsidP="008D215E">
            <w:pPr>
              <w:pStyle w:val="Bezmezer"/>
              <w:rPr>
                <w:rFonts w:asciiTheme="minorHAnsi" w:hAnsiTheme="minorHAnsi"/>
                <w:sz w:val="22"/>
              </w:rPr>
            </w:pPr>
            <w:r w:rsidRPr="00211A33">
              <w:rPr>
                <w:rFonts w:asciiTheme="minorHAnsi" w:hAnsiTheme="minorHAnsi" w:cs="Arial"/>
                <w:color w:val="010000"/>
                <w:sz w:val="22"/>
                <w:lang w:bidi="he-IL"/>
              </w:rPr>
              <w:t>vý</w:t>
            </w:r>
            <w:r w:rsidRPr="00211A33">
              <w:rPr>
                <w:rFonts w:asciiTheme="minorHAnsi" w:hAnsiTheme="minorHAnsi" w:cs="Arial"/>
                <w:color w:val="090709"/>
                <w:sz w:val="22"/>
                <w:lang w:bidi="he-IL"/>
              </w:rPr>
              <w:t>k</w:t>
            </w:r>
            <w:r w:rsidRPr="00211A33">
              <w:rPr>
                <w:rFonts w:asciiTheme="minorHAnsi" w:hAnsiTheme="minorHAnsi" w:cs="Arial"/>
                <w:color w:val="010000"/>
                <w:sz w:val="22"/>
                <w:lang w:bidi="he-IL"/>
              </w:rPr>
              <w:t>o</w:t>
            </w:r>
            <w:r w:rsidRPr="00211A33">
              <w:rPr>
                <w:rFonts w:asciiTheme="minorHAnsi" w:hAnsiTheme="minorHAnsi" w:cs="Arial"/>
                <w:color w:val="090709"/>
                <w:sz w:val="22"/>
                <w:lang w:bidi="he-IL"/>
              </w:rPr>
              <w:t xml:space="preserve">n </w:t>
            </w:r>
            <w:r w:rsidRPr="00211A33">
              <w:rPr>
                <w:rFonts w:asciiTheme="minorHAnsi" w:hAnsiTheme="minorHAnsi" w:cs="Arial"/>
                <w:color w:val="010000"/>
                <w:sz w:val="22"/>
                <w:lang w:bidi="he-IL"/>
              </w:rPr>
              <w:t>benz</w:t>
            </w:r>
            <w:r w:rsidRPr="00211A33">
              <w:rPr>
                <w:rFonts w:asciiTheme="minorHAnsi" w:hAnsiTheme="minorHAnsi" w:cs="Arial"/>
                <w:color w:val="090709"/>
                <w:sz w:val="22"/>
                <w:lang w:bidi="he-IL"/>
              </w:rPr>
              <w:t>í</w:t>
            </w:r>
            <w:r w:rsidRPr="00211A33">
              <w:rPr>
                <w:rFonts w:asciiTheme="minorHAnsi" w:hAnsiTheme="minorHAnsi" w:cs="Arial"/>
                <w:color w:val="010000"/>
                <w:sz w:val="22"/>
                <w:lang w:bidi="he-IL"/>
              </w:rPr>
              <w:t>nového- dieselového  motor</w:t>
            </w:r>
            <w:r w:rsidRPr="00211A33">
              <w:rPr>
                <w:rFonts w:asciiTheme="minorHAnsi" w:hAnsiTheme="minorHAnsi" w:cs="Arial"/>
                <w:color w:val="090709"/>
                <w:sz w:val="22"/>
                <w:lang w:bidi="he-IL"/>
              </w:rPr>
              <w:t xml:space="preserve">u </w:t>
            </w:r>
            <w:r w:rsidRPr="00211A33">
              <w:rPr>
                <w:rFonts w:asciiTheme="minorHAnsi" w:hAnsiTheme="minorHAnsi" w:cs="Arial"/>
                <w:color w:val="010000"/>
                <w:sz w:val="22"/>
                <w:lang w:bidi="he-IL"/>
              </w:rPr>
              <w:t>m</w:t>
            </w:r>
            <w:r w:rsidRPr="00211A33">
              <w:rPr>
                <w:rFonts w:asciiTheme="minorHAnsi" w:hAnsiTheme="minorHAnsi" w:cs="Arial"/>
                <w:color w:val="090709"/>
                <w:sz w:val="22"/>
                <w:lang w:bidi="he-IL"/>
              </w:rPr>
              <w:t>in</w:t>
            </w:r>
            <w:r w:rsidRPr="00211A33">
              <w:rPr>
                <w:rFonts w:asciiTheme="minorHAnsi" w:hAnsiTheme="minorHAnsi" w:cs="Arial"/>
                <w:color w:val="010000"/>
                <w:sz w:val="22"/>
                <w:lang w:bidi="he-IL"/>
              </w:rPr>
              <w:t xml:space="preserve">. </w:t>
            </w:r>
            <w:r w:rsidRPr="00211A33">
              <w:rPr>
                <w:rFonts w:asciiTheme="minorHAnsi" w:hAnsiTheme="minorHAnsi" w:cs="Arial"/>
                <w:color w:val="090709"/>
                <w:sz w:val="22"/>
                <w:lang w:bidi="he-IL"/>
              </w:rPr>
              <w:t>1</w:t>
            </w:r>
            <w:r w:rsidRPr="00211A33">
              <w:rPr>
                <w:rFonts w:asciiTheme="minorHAnsi" w:hAnsiTheme="minorHAnsi" w:cs="Arial"/>
                <w:color w:val="010000"/>
                <w:sz w:val="22"/>
                <w:lang w:bidi="he-IL"/>
              </w:rPr>
              <w:t>8 HP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15E" w:rsidRDefault="008D215E" w:rsidP="0041794C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8D215E" w:rsidRPr="00145302" w:rsidTr="00D07AA4">
        <w:trPr>
          <w:trHeight w:val="451"/>
        </w:trPr>
        <w:tc>
          <w:tcPr>
            <w:tcW w:w="3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D215E" w:rsidRPr="00211A33" w:rsidRDefault="008D215E" w:rsidP="008D215E">
            <w:pPr>
              <w:pStyle w:val="Styl"/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</w:pPr>
            <w:r w:rsidRPr="00211A33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podvo</w:t>
            </w:r>
            <w:r w:rsidRPr="00211A33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z</w:t>
            </w:r>
            <w:r w:rsidRPr="00211A33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ek a</w:t>
            </w:r>
            <w:r w:rsidRPr="00211A33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u</w:t>
            </w:r>
            <w:r w:rsidRPr="00211A33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tomob</w:t>
            </w:r>
            <w:r w:rsidRPr="00211A33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i</w:t>
            </w:r>
            <w:r w:rsidRPr="00211A33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 xml:space="preserve">lový 80 </w:t>
            </w:r>
            <w:r w:rsidRPr="00211A33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k</w:t>
            </w:r>
            <w:r w:rsidRPr="00211A33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m/</w:t>
            </w:r>
            <w:r w:rsidRPr="00211A33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h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15E" w:rsidRDefault="008D215E" w:rsidP="008D215E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8D215E" w:rsidRPr="00145302" w:rsidTr="001A4080">
        <w:trPr>
          <w:trHeight w:val="451"/>
        </w:trPr>
        <w:tc>
          <w:tcPr>
            <w:tcW w:w="3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D215E" w:rsidRPr="00211A33" w:rsidRDefault="008D215E" w:rsidP="008D215E">
            <w:pPr>
              <w:pStyle w:val="Styl"/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</w:pPr>
            <w:r w:rsidRPr="00211A33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 xml:space="preserve">pohon </w:t>
            </w:r>
            <w:r w:rsidRPr="00211A33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ře</w:t>
            </w:r>
            <w:r w:rsidRPr="00211A33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me</w:t>
            </w:r>
            <w:r w:rsidRPr="00211A33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 xml:space="preserve">nový, </w:t>
            </w:r>
            <w:r w:rsidRPr="00211A33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be</w:t>
            </w:r>
            <w:r w:rsidRPr="00211A33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z</w:t>
            </w:r>
            <w:r w:rsidRPr="00211A33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spojkový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15E" w:rsidRDefault="008D215E" w:rsidP="008D215E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8D215E" w:rsidRPr="00145302" w:rsidTr="001A4080">
        <w:trPr>
          <w:trHeight w:val="451"/>
        </w:trPr>
        <w:tc>
          <w:tcPr>
            <w:tcW w:w="3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8D215E" w:rsidRPr="00691CCB" w:rsidRDefault="00211A33" w:rsidP="00211A33">
            <w:pPr>
              <w:pStyle w:val="Styl"/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</w:pPr>
            <w:r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bez</w:t>
            </w:r>
            <w:r w:rsidRPr="00691CCB">
              <w:rPr>
                <w:rFonts w:asciiTheme="minorHAnsi" w:hAnsiTheme="minorHAnsi" w:cs="Arial"/>
                <w:color w:val="010001"/>
                <w:sz w:val="22"/>
                <w:szCs w:val="22"/>
                <w:lang w:bidi="he-IL"/>
              </w:rPr>
              <w:t>p</w:t>
            </w:r>
            <w:r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eč</w:t>
            </w:r>
            <w:r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n</w:t>
            </w:r>
            <w:r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ostn</w:t>
            </w:r>
            <w:r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 xml:space="preserve">í </w:t>
            </w:r>
            <w:r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výfuk štěpky otočný o m</w:t>
            </w:r>
            <w:r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ax</w:t>
            </w:r>
            <w:r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. 27</w:t>
            </w:r>
            <w:r w:rsidRPr="00691CCB">
              <w:rPr>
                <w:rFonts w:asciiTheme="minorHAnsi" w:hAnsiTheme="minorHAnsi" w:cs="Arial"/>
                <w:color w:val="010001"/>
                <w:sz w:val="22"/>
                <w:szCs w:val="22"/>
                <w:lang w:bidi="he-IL"/>
              </w:rPr>
              <w:t>0</w:t>
            </w:r>
            <w:r w:rsidRPr="00691CCB">
              <w:rPr>
                <w:rFonts w:asciiTheme="minorHAnsi" w:hAnsiTheme="minorHAnsi"/>
                <w:color w:val="010000"/>
                <w:sz w:val="22"/>
                <w:szCs w:val="22"/>
                <w:vertAlign w:val="superscript"/>
                <w:lang w:bidi="he-IL"/>
              </w:rPr>
              <w:t>0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15E" w:rsidRDefault="008D215E" w:rsidP="008D215E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8D215E" w:rsidRPr="00145302" w:rsidTr="008D215E">
        <w:trPr>
          <w:trHeight w:val="451"/>
        </w:trPr>
        <w:tc>
          <w:tcPr>
            <w:tcW w:w="3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215E" w:rsidRPr="00691CCB" w:rsidRDefault="00211A33" w:rsidP="00211A33">
            <w:pPr>
              <w:pStyle w:val="Bezmezer"/>
              <w:rPr>
                <w:rFonts w:asciiTheme="minorHAnsi" w:hAnsiTheme="minorHAnsi"/>
                <w:sz w:val="22"/>
              </w:rPr>
            </w:pPr>
            <w:r w:rsidRPr="00691CCB">
              <w:rPr>
                <w:rFonts w:asciiTheme="minorHAnsi" w:hAnsiTheme="minorHAnsi" w:cs="Arial"/>
                <w:color w:val="010000"/>
                <w:sz w:val="22"/>
                <w:lang w:bidi="he-IL"/>
              </w:rPr>
              <w:t>cel</w:t>
            </w:r>
            <w:r w:rsidRPr="00691CCB">
              <w:rPr>
                <w:rFonts w:asciiTheme="minorHAnsi" w:hAnsiTheme="minorHAnsi" w:cs="Arial"/>
                <w:color w:val="090709"/>
                <w:sz w:val="22"/>
                <w:lang w:bidi="he-IL"/>
              </w:rPr>
              <w:t>k</w:t>
            </w:r>
            <w:r w:rsidRPr="00691CCB">
              <w:rPr>
                <w:rFonts w:asciiTheme="minorHAnsi" w:hAnsiTheme="minorHAnsi" w:cs="Arial"/>
                <w:color w:val="010000"/>
                <w:sz w:val="22"/>
                <w:lang w:bidi="he-IL"/>
              </w:rPr>
              <w:t xml:space="preserve">ová </w:t>
            </w:r>
            <w:r w:rsidRPr="00691CCB">
              <w:rPr>
                <w:rFonts w:asciiTheme="minorHAnsi" w:hAnsiTheme="minorHAnsi" w:cs="Arial"/>
                <w:color w:val="090709"/>
                <w:sz w:val="22"/>
                <w:lang w:bidi="he-IL"/>
              </w:rPr>
              <w:t>váha m</w:t>
            </w:r>
            <w:r w:rsidRPr="00691CCB">
              <w:rPr>
                <w:rFonts w:asciiTheme="minorHAnsi" w:hAnsiTheme="minorHAnsi" w:cs="Arial"/>
                <w:color w:val="010000"/>
                <w:sz w:val="22"/>
                <w:lang w:bidi="he-IL"/>
              </w:rPr>
              <w:t>a</w:t>
            </w:r>
            <w:r w:rsidRPr="00691CCB">
              <w:rPr>
                <w:rFonts w:asciiTheme="minorHAnsi" w:hAnsiTheme="minorHAnsi" w:cs="Arial"/>
                <w:color w:val="090709"/>
                <w:sz w:val="22"/>
                <w:lang w:bidi="he-IL"/>
              </w:rPr>
              <w:t xml:space="preserve">x. </w:t>
            </w:r>
            <w:r w:rsidRPr="00691CCB">
              <w:rPr>
                <w:rFonts w:asciiTheme="minorHAnsi" w:hAnsiTheme="minorHAnsi" w:cs="Arial"/>
                <w:color w:val="010000"/>
                <w:sz w:val="22"/>
                <w:lang w:bidi="he-IL"/>
              </w:rPr>
              <w:t xml:space="preserve">400 </w:t>
            </w:r>
            <w:r w:rsidRPr="00691CCB">
              <w:rPr>
                <w:rFonts w:asciiTheme="minorHAnsi" w:hAnsiTheme="minorHAnsi" w:cs="Arial"/>
                <w:color w:val="090709"/>
                <w:sz w:val="22"/>
                <w:lang w:bidi="he-IL"/>
              </w:rPr>
              <w:t>kg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15E" w:rsidRDefault="008D215E" w:rsidP="008D215E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8D215E" w:rsidRPr="00145302" w:rsidTr="008D215E">
        <w:trPr>
          <w:trHeight w:val="451"/>
        </w:trPr>
        <w:tc>
          <w:tcPr>
            <w:tcW w:w="3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215E" w:rsidRPr="00691CCB" w:rsidRDefault="00211A33" w:rsidP="00211A33">
            <w:pPr>
              <w:pStyle w:val="Bezmezer"/>
              <w:rPr>
                <w:rFonts w:asciiTheme="minorHAnsi" w:hAnsiTheme="minorHAnsi"/>
                <w:sz w:val="22"/>
              </w:rPr>
            </w:pPr>
            <w:r w:rsidRPr="00691CCB">
              <w:rPr>
                <w:rFonts w:asciiTheme="minorHAnsi" w:hAnsiTheme="minorHAnsi" w:cs="Arial"/>
                <w:color w:val="010000"/>
                <w:sz w:val="22"/>
                <w:lang w:bidi="he-IL"/>
              </w:rPr>
              <w:t>průměr ro</w:t>
            </w:r>
            <w:r w:rsidRPr="00691CCB">
              <w:rPr>
                <w:rFonts w:asciiTheme="minorHAnsi" w:hAnsiTheme="minorHAnsi" w:cs="Arial"/>
                <w:color w:val="090709"/>
                <w:sz w:val="22"/>
                <w:lang w:bidi="he-IL"/>
              </w:rPr>
              <w:t>t</w:t>
            </w:r>
            <w:r w:rsidRPr="00691CCB">
              <w:rPr>
                <w:rFonts w:asciiTheme="minorHAnsi" w:hAnsiTheme="minorHAnsi" w:cs="Arial"/>
                <w:color w:val="010000"/>
                <w:sz w:val="22"/>
                <w:lang w:bidi="he-IL"/>
              </w:rPr>
              <w:t>oru m</w:t>
            </w:r>
            <w:r w:rsidRPr="00691CCB">
              <w:rPr>
                <w:rFonts w:asciiTheme="minorHAnsi" w:hAnsiTheme="minorHAnsi" w:cs="Arial"/>
                <w:color w:val="090709"/>
                <w:sz w:val="22"/>
                <w:lang w:bidi="he-IL"/>
              </w:rPr>
              <w:t>i</w:t>
            </w:r>
            <w:r w:rsidRPr="00691CCB">
              <w:rPr>
                <w:rFonts w:asciiTheme="minorHAnsi" w:hAnsiTheme="minorHAnsi" w:cs="Arial"/>
                <w:color w:val="010000"/>
                <w:sz w:val="22"/>
                <w:lang w:bidi="he-IL"/>
              </w:rPr>
              <w:t xml:space="preserve">n. </w:t>
            </w:r>
            <w:r w:rsidRPr="00691CCB">
              <w:rPr>
                <w:rFonts w:asciiTheme="minorHAnsi" w:hAnsiTheme="minorHAnsi" w:cs="Arial"/>
                <w:color w:val="090709"/>
                <w:sz w:val="22"/>
                <w:lang w:bidi="he-IL"/>
              </w:rPr>
              <w:t>4</w:t>
            </w:r>
            <w:r w:rsidRPr="00691CCB">
              <w:rPr>
                <w:rFonts w:asciiTheme="minorHAnsi" w:hAnsiTheme="minorHAnsi" w:cs="Arial"/>
                <w:color w:val="010000"/>
                <w:sz w:val="22"/>
                <w:lang w:bidi="he-IL"/>
              </w:rPr>
              <w:t>5</w:t>
            </w:r>
            <w:r w:rsidRPr="00691CCB">
              <w:rPr>
                <w:rFonts w:asciiTheme="minorHAnsi" w:hAnsiTheme="minorHAnsi" w:cs="Arial"/>
                <w:color w:val="090709"/>
                <w:sz w:val="22"/>
                <w:lang w:bidi="he-IL"/>
              </w:rPr>
              <w:t>0 m</w:t>
            </w:r>
            <w:r w:rsidRPr="00691CCB">
              <w:rPr>
                <w:rFonts w:asciiTheme="minorHAnsi" w:hAnsiTheme="minorHAnsi" w:cs="Arial"/>
                <w:color w:val="010000"/>
                <w:sz w:val="22"/>
                <w:lang w:bidi="he-IL"/>
              </w:rPr>
              <w:t>m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15E" w:rsidRDefault="008D215E" w:rsidP="008D215E">
            <w:pPr>
              <w:ind w:firstLine="0"/>
              <w:rPr>
                <w:rFonts w:ascii="Calibri" w:hAnsi="Calibri" w:cs="Arial"/>
                <w:sz w:val="22"/>
              </w:rPr>
            </w:pPr>
          </w:p>
        </w:tc>
      </w:tr>
      <w:tr w:rsidR="00211A33" w:rsidRPr="00145302" w:rsidTr="00F808F8">
        <w:trPr>
          <w:trHeight w:val="451"/>
        </w:trPr>
        <w:tc>
          <w:tcPr>
            <w:tcW w:w="3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11A33" w:rsidRPr="00691CCB" w:rsidRDefault="00211A33" w:rsidP="00211A33">
            <w:pPr>
              <w:pStyle w:val="Styl"/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</w:pPr>
            <w:r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počet nožů m</w:t>
            </w:r>
            <w:r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i</w:t>
            </w:r>
            <w:r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n</w:t>
            </w:r>
            <w:r w:rsidRPr="00691CCB">
              <w:rPr>
                <w:rFonts w:asciiTheme="minorHAnsi" w:hAnsiTheme="minorHAnsi" w:cs="Arial"/>
                <w:color w:val="262327"/>
                <w:sz w:val="22"/>
                <w:szCs w:val="22"/>
                <w:lang w:bidi="he-IL"/>
              </w:rPr>
              <w:t xml:space="preserve">. </w:t>
            </w:r>
            <w:r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 xml:space="preserve">2 </w:t>
            </w:r>
            <w:r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ks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1A33" w:rsidRDefault="00211A33" w:rsidP="00211A33">
            <w:pPr>
              <w:pStyle w:val="Styl"/>
              <w:rPr>
                <w:rFonts w:ascii="Arial" w:hAnsi="Arial" w:cs="Arial"/>
                <w:color w:val="010000"/>
                <w:sz w:val="18"/>
                <w:szCs w:val="18"/>
                <w:lang w:bidi="he-IL"/>
              </w:rPr>
            </w:pPr>
          </w:p>
        </w:tc>
      </w:tr>
      <w:tr w:rsidR="00211A33" w:rsidRPr="00145302" w:rsidTr="00643DC0">
        <w:trPr>
          <w:trHeight w:val="401"/>
        </w:trPr>
        <w:tc>
          <w:tcPr>
            <w:tcW w:w="3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11A33" w:rsidRPr="00691CCB" w:rsidRDefault="00211A33" w:rsidP="00691CCB">
            <w:pPr>
              <w:pStyle w:val="Styl"/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</w:pPr>
            <w:r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mate</w:t>
            </w:r>
            <w:r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ri</w:t>
            </w:r>
            <w:r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 xml:space="preserve">ál nožů </w:t>
            </w:r>
            <w:r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k</w:t>
            </w:r>
            <w:r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a</w:t>
            </w:r>
            <w:r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le</w:t>
            </w:r>
            <w:r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ná oce</w:t>
            </w:r>
            <w:r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l</w:t>
            </w:r>
            <w:r w:rsidR="00D400FA"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, k</w:t>
            </w:r>
            <w:r w:rsidR="00D400FA"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 xml:space="preserve">terý </w:t>
            </w:r>
            <w:r w:rsidR="00D400FA"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u</w:t>
            </w:r>
            <w:r w:rsidR="00D400FA"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mo</w:t>
            </w:r>
            <w:r w:rsidR="00D400FA"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ž</w:t>
            </w:r>
            <w:r w:rsidR="00D400FA"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n</w:t>
            </w:r>
            <w:r w:rsidR="00D400FA"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 xml:space="preserve">í </w:t>
            </w:r>
            <w:r w:rsidR="00D400FA"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a</w:t>
            </w:r>
            <w:r w:rsidR="00D400FA"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 xml:space="preserve">ž </w:t>
            </w:r>
            <w:r w:rsidR="00691CCB">
              <w:rPr>
                <w:rFonts w:asciiTheme="minorHAnsi" w:hAnsiTheme="minorHAnsi"/>
                <w:color w:val="090709"/>
                <w:sz w:val="22"/>
                <w:szCs w:val="22"/>
                <w:lang w:bidi="he-IL"/>
              </w:rPr>
              <w:t>10</w:t>
            </w:r>
            <w:r w:rsidR="00D400FA" w:rsidRPr="00691CCB">
              <w:rPr>
                <w:rFonts w:asciiTheme="minorHAnsi" w:hAnsiTheme="minorHAnsi"/>
                <w:color w:val="090709"/>
                <w:sz w:val="22"/>
                <w:szCs w:val="22"/>
                <w:lang w:bidi="he-IL"/>
              </w:rPr>
              <w:t xml:space="preserve">x </w:t>
            </w:r>
            <w:r w:rsidR="00D400FA"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znovu nab</w:t>
            </w:r>
            <w:r w:rsidR="00D400FA"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r</w:t>
            </w:r>
            <w:r w:rsidR="00D400FA"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o</w:t>
            </w:r>
            <w:r w:rsidR="00D400FA"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u</w:t>
            </w:r>
            <w:r w:rsidR="00D400FA"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še</w:t>
            </w:r>
            <w:r w:rsidR="00D400FA"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n</w:t>
            </w:r>
            <w:r w:rsidR="00D400FA"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í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1A33" w:rsidRDefault="00211A33" w:rsidP="00211A33">
            <w:pPr>
              <w:pStyle w:val="Styl"/>
              <w:rPr>
                <w:rFonts w:ascii="Arial" w:hAnsi="Arial" w:cs="Arial"/>
                <w:color w:val="010000"/>
                <w:sz w:val="18"/>
                <w:szCs w:val="18"/>
                <w:lang w:bidi="he-IL"/>
              </w:rPr>
            </w:pPr>
          </w:p>
        </w:tc>
      </w:tr>
      <w:tr w:rsidR="00211A33" w:rsidRPr="00145302" w:rsidTr="00643DC0">
        <w:trPr>
          <w:trHeight w:val="401"/>
        </w:trPr>
        <w:tc>
          <w:tcPr>
            <w:tcW w:w="3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11A33" w:rsidRDefault="00211A33" w:rsidP="00211A33">
            <w:pPr>
              <w:pStyle w:val="Styl"/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</w:pPr>
            <w:r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výkonno</w:t>
            </w:r>
            <w:r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s</w:t>
            </w:r>
            <w:r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t m</w:t>
            </w:r>
            <w:r w:rsidRPr="00691CCB">
              <w:rPr>
                <w:rFonts w:asciiTheme="minorHAnsi" w:hAnsiTheme="minorHAnsi" w:cs="Arial"/>
                <w:color w:val="262327"/>
                <w:sz w:val="22"/>
                <w:szCs w:val="22"/>
                <w:lang w:bidi="he-IL"/>
              </w:rPr>
              <w:t>i</w:t>
            </w:r>
            <w:r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 xml:space="preserve">n. </w:t>
            </w:r>
            <w:r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1,5 t/</w:t>
            </w:r>
            <w:r w:rsidRPr="00691CCB">
              <w:rPr>
                <w:rFonts w:asciiTheme="minorHAnsi" w:hAnsiTheme="minorHAnsi" w:cs="Arial"/>
                <w:color w:val="010000"/>
                <w:sz w:val="22"/>
                <w:szCs w:val="22"/>
                <w:lang w:bidi="he-IL"/>
              </w:rPr>
              <w:t>hod</w:t>
            </w:r>
            <w:r w:rsidRPr="00691CCB"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  <w:t>.</w:t>
            </w:r>
          </w:p>
          <w:p w:rsidR="00501413" w:rsidRPr="00691CCB" w:rsidRDefault="00501413" w:rsidP="00211A33">
            <w:pPr>
              <w:pStyle w:val="Styl"/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</w:pP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1A33" w:rsidRDefault="00211A33" w:rsidP="00211A33">
            <w:pPr>
              <w:pStyle w:val="Styl"/>
              <w:ind w:left="24"/>
              <w:rPr>
                <w:rFonts w:ascii="Arial" w:hAnsi="Arial" w:cs="Arial"/>
                <w:color w:val="010000"/>
                <w:sz w:val="18"/>
                <w:szCs w:val="18"/>
                <w:lang w:bidi="he-IL"/>
              </w:rPr>
            </w:pPr>
          </w:p>
        </w:tc>
      </w:tr>
      <w:tr w:rsidR="00211A33" w:rsidRPr="00145302" w:rsidTr="00643DC0">
        <w:trPr>
          <w:trHeight w:val="401"/>
        </w:trPr>
        <w:tc>
          <w:tcPr>
            <w:tcW w:w="3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11A33" w:rsidRPr="00691CCB" w:rsidRDefault="00D400FA" w:rsidP="00D400FA">
            <w:pPr>
              <w:pStyle w:val="Styl"/>
              <w:rPr>
                <w:rFonts w:asciiTheme="minorHAnsi" w:hAnsiTheme="minorHAnsi" w:cs="Arial"/>
                <w:color w:val="090709"/>
                <w:sz w:val="22"/>
                <w:szCs w:val="22"/>
                <w:lang w:bidi="he-IL"/>
              </w:rPr>
            </w:pPr>
            <w:r w:rsidRPr="00691CCB">
              <w:rPr>
                <w:rFonts w:asciiTheme="minorHAnsi" w:eastAsia="Times New Roman" w:hAnsiTheme="minorHAnsi" w:cs="Arial"/>
                <w:color w:val="010000"/>
                <w:sz w:val="22"/>
                <w:szCs w:val="22"/>
                <w:lang w:bidi="he-IL"/>
              </w:rPr>
              <w:t xml:space="preserve">velikost </w:t>
            </w:r>
            <w:r w:rsidRPr="00691CCB">
              <w:rPr>
                <w:rFonts w:asciiTheme="minorHAnsi" w:eastAsia="Times New Roman" w:hAnsiTheme="minorHAnsi"/>
                <w:color w:val="262327"/>
                <w:w w:val="88"/>
                <w:sz w:val="22"/>
                <w:szCs w:val="22"/>
                <w:lang w:bidi="he-IL"/>
              </w:rPr>
              <w:t>š</w:t>
            </w:r>
            <w:r w:rsidRPr="00691CCB">
              <w:rPr>
                <w:rFonts w:asciiTheme="minorHAnsi" w:eastAsia="Times New Roman" w:hAnsiTheme="minorHAnsi"/>
                <w:color w:val="010000"/>
                <w:w w:val="88"/>
                <w:sz w:val="22"/>
                <w:szCs w:val="22"/>
                <w:lang w:bidi="he-IL"/>
              </w:rPr>
              <w:t>t</w:t>
            </w:r>
            <w:r w:rsidRPr="00691CCB">
              <w:rPr>
                <w:rFonts w:asciiTheme="minorHAnsi" w:eastAsia="Times New Roman" w:hAnsiTheme="minorHAnsi"/>
                <w:color w:val="090709"/>
                <w:w w:val="88"/>
                <w:sz w:val="22"/>
                <w:szCs w:val="22"/>
                <w:lang w:bidi="he-IL"/>
              </w:rPr>
              <w:t>ěp</w:t>
            </w:r>
            <w:r w:rsidRPr="00691CCB">
              <w:rPr>
                <w:rFonts w:asciiTheme="minorHAnsi" w:eastAsia="Times New Roman" w:hAnsiTheme="minorHAnsi"/>
                <w:color w:val="010000"/>
                <w:w w:val="88"/>
                <w:sz w:val="22"/>
                <w:szCs w:val="22"/>
                <w:lang w:bidi="he-IL"/>
              </w:rPr>
              <w:t>kovan</w:t>
            </w:r>
            <w:r w:rsidRPr="00691CCB">
              <w:rPr>
                <w:rFonts w:asciiTheme="minorHAnsi" w:eastAsia="Times New Roman" w:hAnsiTheme="minorHAnsi"/>
                <w:color w:val="090709"/>
                <w:w w:val="88"/>
                <w:sz w:val="22"/>
                <w:szCs w:val="22"/>
                <w:lang w:bidi="he-IL"/>
              </w:rPr>
              <w:t>é</w:t>
            </w:r>
            <w:r w:rsidRPr="00691CCB">
              <w:rPr>
                <w:rFonts w:asciiTheme="minorHAnsi" w:eastAsia="Times New Roman" w:hAnsiTheme="minorHAnsi"/>
                <w:color w:val="010000"/>
                <w:w w:val="88"/>
                <w:sz w:val="22"/>
                <w:szCs w:val="22"/>
                <w:lang w:bidi="he-IL"/>
              </w:rPr>
              <w:t xml:space="preserve">ho </w:t>
            </w:r>
            <w:r w:rsidRPr="00691CCB">
              <w:rPr>
                <w:rFonts w:asciiTheme="minorHAnsi" w:eastAsia="Times New Roman" w:hAnsiTheme="minorHAnsi" w:cs="Arial"/>
                <w:color w:val="010000"/>
                <w:sz w:val="22"/>
                <w:szCs w:val="22"/>
                <w:lang w:bidi="he-IL"/>
              </w:rPr>
              <w:t>materiálu min</w:t>
            </w:r>
            <w:r w:rsidRPr="00691CCB">
              <w:rPr>
                <w:rFonts w:asciiTheme="minorHAnsi" w:eastAsia="Times New Roman" w:hAnsiTheme="minorHAnsi" w:cs="Arial"/>
                <w:color w:val="262327"/>
                <w:sz w:val="22"/>
                <w:szCs w:val="22"/>
                <w:lang w:bidi="he-IL"/>
              </w:rPr>
              <w:t xml:space="preserve">. </w:t>
            </w:r>
            <w:r w:rsidRPr="00691CCB">
              <w:rPr>
                <w:rFonts w:asciiTheme="minorHAnsi" w:eastAsia="Times New Roman" w:hAnsiTheme="minorHAnsi" w:cs="Arial"/>
                <w:color w:val="010000"/>
                <w:sz w:val="22"/>
                <w:szCs w:val="22"/>
                <w:lang w:bidi="he-IL"/>
              </w:rPr>
              <w:t>10</w:t>
            </w:r>
            <w:r w:rsidRPr="00691CCB">
              <w:rPr>
                <w:rFonts w:asciiTheme="minorHAnsi" w:eastAsia="Times New Roman" w:hAnsiTheme="minorHAnsi" w:cs="Arial"/>
                <w:color w:val="010001"/>
                <w:sz w:val="22"/>
                <w:szCs w:val="22"/>
                <w:lang w:bidi="he-IL"/>
              </w:rPr>
              <w:t xml:space="preserve">0 </w:t>
            </w:r>
            <w:r w:rsidRPr="00691CCB">
              <w:rPr>
                <w:rFonts w:asciiTheme="minorHAnsi" w:eastAsia="Times New Roman" w:hAnsiTheme="minorHAnsi" w:cs="Arial"/>
                <w:color w:val="010000"/>
                <w:sz w:val="22"/>
                <w:szCs w:val="22"/>
                <w:lang w:bidi="he-IL"/>
              </w:rPr>
              <w:t>mm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1A33" w:rsidRDefault="00211A33" w:rsidP="00211A33">
            <w:pPr>
              <w:pStyle w:val="Styl"/>
              <w:rPr>
                <w:rFonts w:ascii="Arial" w:hAnsi="Arial" w:cs="Arial"/>
                <w:color w:val="090709"/>
                <w:sz w:val="18"/>
                <w:szCs w:val="18"/>
                <w:lang w:bidi="he-IL"/>
              </w:rPr>
            </w:pPr>
          </w:p>
        </w:tc>
      </w:tr>
    </w:tbl>
    <w:p w:rsidR="00D400FA" w:rsidRDefault="00D400FA" w:rsidP="00F96596">
      <w:pPr>
        <w:spacing w:after="0"/>
        <w:ind w:firstLine="0"/>
        <w:rPr>
          <w:rFonts w:ascii="Calibri" w:hAnsi="Calibri"/>
          <w:b/>
        </w:rPr>
      </w:pPr>
    </w:p>
    <w:p w:rsidR="00F96596" w:rsidRPr="00BF7C41" w:rsidRDefault="00F96596" w:rsidP="00F96596">
      <w:pPr>
        <w:spacing w:after="0"/>
        <w:ind w:firstLine="0"/>
        <w:rPr>
          <w:rFonts w:ascii="Calibri" w:hAnsi="Calibri"/>
          <w:b/>
        </w:rPr>
      </w:pPr>
      <w:r w:rsidRPr="00BF7C41">
        <w:rPr>
          <w:rFonts w:ascii="Calibri" w:hAnsi="Calibri"/>
          <w:b/>
        </w:rPr>
        <w:t>Tabulka pro zpracování nabídkové ceny:</w:t>
      </w:r>
    </w:p>
    <w:tbl>
      <w:tblPr>
        <w:tblStyle w:val="Mkatabulky"/>
        <w:tblW w:w="8874" w:type="dxa"/>
        <w:tblLook w:val="04A0" w:firstRow="1" w:lastRow="0" w:firstColumn="1" w:lastColumn="0" w:noHBand="0" w:noVBand="1"/>
      </w:tblPr>
      <w:tblGrid>
        <w:gridCol w:w="2235"/>
        <w:gridCol w:w="850"/>
        <w:gridCol w:w="1535"/>
        <w:gridCol w:w="1442"/>
        <w:gridCol w:w="1276"/>
        <w:gridCol w:w="1536"/>
      </w:tblGrid>
      <w:tr w:rsidR="00F96596" w:rsidTr="0041794C">
        <w:trPr>
          <w:trHeight w:val="684"/>
        </w:trPr>
        <w:tc>
          <w:tcPr>
            <w:tcW w:w="2235" w:type="dxa"/>
            <w:shd w:val="clear" w:color="auto" w:fill="D9D9D9" w:themeFill="background1" w:themeFillShade="D9"/>
          </w:tcPr>
          <w:p w:rsidR="00F96596" w:rsidRPr="00BF7C41" w:rsidRDefault="00F96596" w:rsidP="0041794C">
            <w:pPr>
              <w:spacing w:after="0"/>
              <w:ind w:firstLine="0"/>
              <w:jc w:val="center"/>
              <w:rPr>
                <w:rFonts w:ascii="Calibri" w:hAnsi="Calibri"/>
                <w:b/>
                <w:sz w:val="22"/>
              </w:rPr>
            </w:pPr>
            <w:r w:rsidRPr="00BF7C41">
              <w:rPr>
                <w:rFonts w:ascii="Calibri" w:hAnsi="Calibri"/>
                <w:b/>
                <w:sz w:val="22"/>
              </w:rPr>
              <w:t>Název položky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F96596" w:rsidRPr="00BF7C41" w:rsidRDefault="00F96596" w:rsidP="0041794C">
            <w:pPr>
              <w:spacing w:after="0"/>
              <w:ind w:firstLine="0"/>
              <w:jc w:val="center"/>
              <w:rPr>
                <w:rFonts w:ascii="Calibri" w:hAnsi="Calibri"/>
                <w:b/>
                <w:sz w:val="22"/>
              </w:rPr>
            </w:pPr>
            <w:r w:rsidRPr="00BF7C41">
              <w:rPr>
                <w:rFonts w:ascii="Calibri" w:hAnsi="Calibri"/>
                <w:b/>
                <w:sz w:val="22"/>
              </w:rPr>
              <w:t>Počet kusů</w:t>
            </w:r>
          </w:p>
        </w:tc>
        <w:tc>
          <w:tcPr>
            <w:tcW w:w="1535" w:type="dxa"/>
            <w:shd w:val="clear" w:color="auto" w:fill="D9D9D9" w:themeFill="background1" w:themeFillShade="D9"/>
          </w:tcPr>
          <w:p w:rsidR="00F96596" w:rsidRPr="00BF7C41" w:rsidRDefault="00F96596" w:rsidP="0041794C">
            <w:pPr>
              <w:spacing w:after="0"/>
              <w:ind w:firstLine="0"/>
              <w:jc w:val="center"/>
              <w:rPr>
                <w:rFonts w:ascii="Calibri" w:hAnsi="Calibri"/>
                <w:b/>
                <w:sz w:val="22"/>
              </w:rPr>
            </w:pPr>
            <w:r w:rsidRPr="00BF7C41">
              <w:rPr>
                <w:rFonts w:ascii="Calibri" w:hAnsi="Calibri"/>
                <w:b/>
                <w:sz w:val="22"/>
              </w:rPr>
              <w:t>Jednotková cena bez DPH</w:t>
            </w:r>
          </w:p>
        </w:tc>
        <w:tc>
          <w:tcPr>
            <w:tcW w:w="1442" w:type="dxa"/>
            <w:shd w:val="clear" w:color="auto" w:fill="D9D9D9" w:themeFill="background1" w:themeFillShade="D9"/>
          </w:tcPr>
          <w:p w:rsidR="00F96596" w:rsidRPr="00BF7C41" w:rsidRDefault="00F96596" w:rsidP="0041794C">
            <w:pPr>
              <w:spacing w:after="0"/>
              <w:ind w:firstLine="0"/>
              <w:jc w:val="center"/>
              <w:rPr>
                <w:rFonts w:ascii="Calibri" w:hAnsi="Calibri"/>
                <w:b/>
                <w:sz w:val="22"/>
              </w:rPr>
            </w:pPr>
            <w:r w:rsidRPr="00BF7C41">
              <w:rPr>
                <w:rFonts w:ascii="Calibri" w:hAnsi="Calibri"/>
                <w:b/>
                <w:sz w:val="22"/>
              </w:rPr>
              <w:t>Cena celkem bez DPH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F96596" w:rsidRPr="00BF7C41" w:rsidRDefault="00F96596" w:rsidP="0041794C">
            <w:pPr>
              <w:spacing w:after="0"/>
              <w:ind w:firstLine="0"/>
              <w:jc w:val="center"/>
              <w:rPr>
                <w:rFonts w:ascii="Calibri" w:hAnsi="Calibri"/>
                <w:b/>
                <w:sz w:val="22"/>
              </w:rPr>
            </w:pPr>
            <w:r w:rsidRPr="00BF7C41">
              <w:rPr>
                <w:rFonts w:ascii="Calibri" w:hAnsi="Calibri"/>
                <w:b/>
                <w:sz w:val="22"/>
              </w:rPr>
              <w:t>DPH</w:t>
            </w:r>
          </w:p>
        </w:tc>
        <w:tc>
          <w:tcPr>
            <w:tcW w:w="1536" w:type="dxa"/>
            <w:shd w:val="clear" w:color="auto" w:fill="D9D9D9" w:themeFill="background1" w:themeFillShade="D9"/>
          </w:tcPr>
          <w:p w:rsidR="00F96596" w:rsidRPr="00BF7C41" w:rsidRDefault="00F96596" w:rsidP="0041794C">
            <w:pPr>
              <w:spacing w:after="0"/>
              <w:ind w:firstLine="0"/>
              <w:jc w:val="center"/>
              <w:rPr>
                <w:rFonts w:ascii="Calibri" w:hAnsi="Calibri"/>
                <w:b/>
                <w:sz w:val="22"/>
              </w:rPr>
            </w:pPr>
            <w:r w:rsidRPr="00BF7C41">
              <w:rPr>
                <w:rFonts w:ascii="Calibri" w:hAnsi="Calibri"/>
                <w:b/>
                <w:sz w:val="22"/>
              </w:rPr>
              <w:t>Cena celkem včetně DPH</w:t>
            </w:r>
          </w:p>
        </w:tc>
      </w:tr>
      <w:tr w:rsidR="00F96596" w:rsidTr="0041794C">
        <w:trPr>
          <w:trHeight w:val="835"/>
        </w:trPr>
        <w:tc>
          <w:tcPr>
            <w:tcW w:w="2235" w:type="dxa"/>
            <w:vAlign w:val="center"/>
          </w:tcPr>
          <w:p w:rsidR="00F96596" w:rsidRPr="0072371D" w:rsidRDefault="0072371D" w:rsidP="0041794C">
            <w:pPr>
              <w:spacing w:after="0"/>
              <w:ind w:firstLine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Š</w:t>
            </w:r>
            <w:r w:rsidR="00B31DCD" w:rsidRPr="0072371D">
              <w:rPr>
                <w:rFonts w:ascii="Calibri" w:hAnsi="Calibri"/>
                <w:b/>
                <w:sz w:val="22"/>
              </w:rPr>
              <w:t>těpkovač</w:t>
            </w:r>
          </w:p>
        </w:tc>
        <w:tc>
          <w:tcPr>
            <w:tcW w:w="850" w:type="dxa"/>
            <w:vAlign w:val="center"/>
          </w:tcPr>
          <w:p w:rsidR="00F96596" w:rsidRPr="00BF7C41" w:rsidRDefault="00B31DCD" w:rsidP="0041794C">
            <w:pPr>
              <w:spacing w:after="0"/>
              <w:ind w:firstLine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1</w:t>
            </w:r>
          </w:p>
        </w:tc>
        <w:tc>
          <w:tcPr>
            <w:tcW w:w="1535" w:type="dxa"/>
            <w:vAlign w:val="center"/>
          </w:tcPr>
          <w:p w:rsidR="00F96596" w:rsidRPr="00BF7C41" w:rsidRDefault="00F96596" w:rsidP="0041794C">
            <w:pPr>
              <w:spacing w:after="0"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442" w:type="dxa"/>
            <w:vAlign w:val="center"/>
          </w:tcPr>
          <w:p w:rsidR="00F96596" w:rsidRPr="00BF7C41" w:rsidRDefault="00F96596" w:rsidP="0041794C">
            <w:pPr>
              <w:spacing w:after="0"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F96596" w:rsidRPr="00BF7C41" w:rsidRDefault="00F96596" w:rsidP="0041794C">
            <w:pPr>
              <w:spacing w:after="0"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536" w:type="dxa"/>
            <w:vAlign w:val="center"/>
          </w:tcPr>
          <w:p w:rsidR="00F96596" w:rsidRPr="00BF7C41" w:rsidRDefault="00F96596" w:rsidP="0041794C">
            <w:pPr>
              <w:spacing w:after="0"/>
              <w:ind w:firstLine="0"/>
              <w:jc w:val="center"/>
              <w:rPr>
                <w:rFonts w:ascii="Calibri" w:hAnsi="Calibri"/>
                <w:sz w:val="22"/>
              </w:rPr>
            </w:pPr>
          </w:p>
        </w:tc>
      </w:tr>
    </w:tbl>
    <w:p w:rsidR="00F96596" w:rsidRDefault="00F96596" w:rsidP="00025D5F">
      <w:pPr>
        <w:ind w:firstLine="0"/>
      </w:pPr>
    </w:p>
    <w:p w:rsidR="0073203C" w:rsidRDefault="0073203C" w:rsidP="00025D5F">
      <w:pPr>
        <w:ind w:firstLine="0"/>
      </w:pPr>
    </w:p>
    <w:sectPr w:rsidR="0073203C" w:rsidSect="0073203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46D1" w:rsidRDefault="000946D1" w:rsidP="00E63634">
      <w:pPr>
        <w:spacing w:after="0"/>
      </w:pPr>
      <w:r>
        <w:separator/>
      </w:r>
    </w:p>
  </w:endnote>
  <w:endnote w:type="continuationSeparator" w:id="0">
    <w:p w:rsidR="000946D1" w:rsidRDefault="000946D1" w:rsidP="00E6363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tarSymbol">
    <w:altName w:val="Arial Unicode MS"/>
    <w:charset w:val="EE"/>
    <w:family w:val="auto"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46D1" w:rsidRDefault="000946D1" w:rsidP="00E63634">
      <w:pPr>
        <w:spacing w:after="0"/>
      </w:pPr>
      <w:r>
        <w:separator/>
      </w:r>
    </w:p>
  </w:footnote>
  <w:footnote w:type="continuationSeparator" w:id="0">
    <w:p w:rsidR="000946D1" w:rsidRDefault="000946D1" w:rsidP="00E6363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</w:abstractNum>
  <w:abstractNum w:abstractNumId="1" w15:restartNumberingAfterBreak="0">
    <w:nsid w:val="00000003"/>
    <w:multiLevelType w:val="singleLevel"/>
    <w:tmpl w:val="00000003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9907D25"/>
    <w:multiLevelType w:val="hybridMultilevel"/>
    <w:tmpl w:val="7B42E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51901"/>
    <w:multiLevelType w:val="hybridMultilevel"/>
    <w:tmpl w:val="0994DA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100685"/>
    <w:multiLevelType w:val="hybridMultilevel"/>
    <w:tmpl w:val="B17EB6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722E6"/>
    <w:multiLevelType w:val="hybridMultilevel"/>
    <w:tmpl w:val="59E2C0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6B6"/>
    <w:rsid w:val="00001EFD"/>
    <w:rsid w:val="00003006"/>
    <w:rsid w:val="0000641E"/>
    <w:rsid w:val="000121EF"/>
    <w:rsid w:val="00013220"/>
    <w:rsid w:val="0001429D"/>
    <w:rsid w:val="000178BC"/>
    <w:rsid w:val="000259C0"/>
    <w:rsid w:val="00025D5F"/>
    <w:rsid w:val="0003400E"/>
    <w:rsid w:val="000357A2"/>
    <w:rsid w:val="0003593F"/>
    <w:rsid w:val="00047134"/>
    <w:rsid w:val="00050CD5"/>
    <w:rsid w:val="00057474"/>
    <w:rsid w:val="00057EEE"/>
    <w:rsid w:val="00062705"/>
    <w:rsid w:val="00063C1A"/>
    <w:rsid w:val="000641BF"/>
    <w:rsid w:val="00070C84"/>
    <w:rsid w:val="00073A34"/>
    <w:rsid w:val="00075273"/>
    <w:rsid w:val="00075E37"/>
    <w:rsid w:val="00076AFD"/>
    <w:rsid w:val="00081C2B"/>
    <w:rsid w:val="00081F5E"/>
    <w:rsid w:val="00082E91"/>
    <w:rsid w:val="0008343B"/>
    <w:rsid w:val="000844F0"/>
    <w:rsid w:val="00087ED9"/>
    <w:rsid w:val="000946D1"/>
    <w:rsid w:val="00094EB8"/>
    <w:rsid w:val="000B675D"/>
    <w:rsid w:val="000B6E66"/>
    <w:rsid w:val="000C0ADB"/>
    <w:rsid w:val="000C0B4F"/>
    <w:rsid w:val="000C443C"/>
    <w:rsid w:val="000E0F83"/>
    <w:rsid w:val="000E3FC7"/>
    <w:rsid w:val="000F1A26"/>
    <w:rsid w:val="0010121E"/>
    <w:rsid w:val="00101579"/>
    <w:rsid w:val="00101FB0"/>
    <w:rsid w:val="00105524"/>
    <w:rsid w:val="0010697F"/>
    <w:rsid w:val="001147D4"/>
    <w:rsid w:val="001227EF"/>
    <w:rsid w:val="001311BE"/>
    <w:rsid w:val="001427BA"/>
    <w:rsid w:val="00150F03"/>
    <w:rsid w:val="00151589"/>
    <w:rsid w:val="001531DD"/>
    <w:rsid w:val="0016446C"/>
    <w:rsid w:val="001654A2"/>
    <w:rsid w:val="0017218C"/>
    <w:rsid w:val="0017765B"/>
    <w:rsid w:val="00183DA4"/>
    <w:rsid w:val="001923EC"/>
    <w:rsid w:val="001B4C20"/>
    <w:rsid w:val="001B5CF9"/>
    <w:rsid w:val="001C547E"/>
    <w:rsid w:val="001C68D2"/>
    <w:rsid w:val="001C6FED"/>
    <w:rsid w:val="001D5171"/>
    <w:rsid w:val="001D6194"/>
    <w:rsid w:val="001D6227"/>
    <w:rsid w:val="001D6E72"/>
    <w:rsid w:val="001E01E8"/>
    <w:rsid w:val="001E1344"/>
    <w:rsid w:val="001E3DC8"/>
    <w:rsid w:val="001E6798"/>
    <w:rsid w:val="001F6A3F"/>
    <w:rsid w:val="001F776E"/>
    <w:rsid w:val="002033F6"/>
    <w:rsid w:val="0020499A"/>
    <w:rsid w:val="00207B30"/>
    <w:rsid w:val="00211A33"/>
    <w:rsid w:val="0021341A"/>
    <w:rsid w:val="002216A4"/>
    <w:rsid w:val="002237D9"/>
    <w:rsid w:val="00225ED8"/>
    <w:rsid w:val="00230896"/>
    <w:rsid w:val="002453F0"/>
    <w:rsid w:val="00245556"/>
    <w:rsid w:val="002456B1"/>
    <w:rsid w:val="0024798E"/>
    <w:rsid w:val="002537B3"/>
    <w:rsid w:val="00253868"/>
    <w:rsid w:val="00255E72"/>
    <w:rsid w:val="00262247"/>
    <w:rsid w:val="00262B41"/>
    <w:rsid w:val="0026360F"/>
    <w:rsid w:val="00264674"/>
    <w:rsid w:val="00267D06"/>
    <w:rsid w:val="00272AD2"/>
    <w:rsid w:val="002736B4"/>
    <w:rsid w:val="00275C20"/>
    <w:rsid w:val="002805CA"/>
    <w:rsid w:val="0028220A"/>
    <w:rsid w:val="0028255F"/>
    <w:rsid w:val="0028561A"/>
    <w:rsid w:val="0028598A"/>
    <w:rsid w:val="00293C4B"/>
    <w:rsid w:val="00297348"/>
    <w:rsid w:val="002A002A"/>
    <w:rsid w:val="002B068F"/>
    <w:rsid w:val="002B3B26"/>
    <w:rsid w:val="002D1F62"/>
    <w:rsid w:val="002D333D"/>
    <w:rsid w:val="002E1336"/>
    <w:rsid w:val="002E3C63"/>
    <w:rsid w:val="002F0A30"/>
    <w:rsid w:val="002F0D0B"/>
    <w:rsid w:val="002F15F0"/>
    <w:rsid w:val="002F3F55"/>
    <w:rsid w:val="002F4AA2"/>
    <w:rsid w:val="00302312"/>
    <w:rsid w:val="0030363A"/>
    <w:rsid w:val="00311900"/>
    <w:rsid w:val="003143CA"/>
    <w:rsid w:val="003153C2"/>
    <w:rsid w:val="00321DF0"/>
    <w:rsid w:val="00325E7F"/>
    <w:rsid w:val="0032693A"/>
    <w:rsid w:val="003279F9"/>
    <w:rsid w:val="00327D48"/>
    <w:rsid w:val="0033424B"/>
    <w:rsid w:val="00334BCE"/>
    <w:rsid w:val="00336964"/>
    <w:rsid w:val="003370F4"/>
    <w:rsid w:val="0034130E"/>
    <w:rsid w:val="00347EFA"/>
    <w:rsid w:val="003527A0"/>
    <w:rsid w:val="00356220"/>
    <w:rsid w:val="00356722"/>
    <w:rsid w:val="003664AD"/>
    <w:rsid w:val="0036704F"/>
    <w:rsid w:val="00370FED"/>
    <w:rsid w:val="00371F0D"/>
    <w:rsid w:val="00374E53"/>
    <w:rsid w:val="00376EBA"/>
    <w:rsid w:val="003933C8"/>
    <w:rsid w:val="003A008C"/>
    <w:rsid w:val="003B326D"/>
    <w:rsid w:val="003B479C"/>
    <w:rsid w:val="003B68B7"/>
    <w:rsid w:val="003C2F42"/>
    <w:rsid w:val="003C3CEE"/>
    <w:rsid w:val="003C58B0"/>
    <w:rsid w:val="003D3416"/>
    <w:rsid w:val="003D3C46"/>
    <w:rsid w:val="003D6C1F"/>
    <w:rsid w:val="003F21FC"/>
    <w:rsid w:val="003F799D"/>
    <w:rsid w:val="003F79F3"/>
    <w:rsid w:val="00404605"/>
    <w:rsid w:val="0041123C"/>
    <w:rsid w:val="00415228"/>
    <w:rsid w:val="00415B6F"/>
    <w:rsid w:val="00423333"/>
    <w:rsid w:val="00431848"/>
    <w:rsid w:val="004323C4"/>
    <w:rsid w:val="00433DA0"/>
    <w:rsid w:val="004422E8"/>
    <w:rsid w:val="00444C20"/>
    <w:rsid w:val="00452D78"/>
    <w:rsid w:val="00454B95"/>
    <w:rsid w:val="00456F38"/>
    <w:rsid w:val="0045740F"/>
    <w:rsid w:val="00460429"/>
    <w:rsid w:val="00464A43"/>
    <w:rsid w:val="00471D4E"/>
    <w:rsid w:val="004776D4"/>
    <w:rsid w:val="00477757"/>
    <w:rsid w:val="004805DD"/>
    <w:rsid w:val="004807C5"/>
    <w:rsid w:val="004822E3"/>
    <w:rsid w:val="00483A71"/>
    <w:rsid w:val="004853A4"/>
    <w:rsid w:val="00491057"/>
    <w:rsid w:val="004A281F"/>
    <w:rsid w:val="004A36BA"/>
    <w:rsid w:val="004A6EC7"/>
    <w:rsid w:val="004B0205"/>
    <w:rsid w:val="004B1387"/>
    <w:rsid w:val="004C54CF"/>
    <w:rsid w:val="004D3900"/>
    <w:rsid w:val="004D4840"/>
    <w:rsid w:val="004D58D2"/>
    <w:rsid w:val="004D7ED3"/>
    <w:rsid w:val="004E1BEA"/>
    <w:rsid w:val="004E2C7A"/>
    <w:rsid w:val="004E3956"/>
    <w:rsid w:val="004E46CF"/>
    <w:rsid w:val="004F1877"/>
    <w:rsid w:val="004F5832"/>
    <w:rsid w:val="00501413"/>
    <w:rsid w:val="00503B34"/>
    <w:rsid w:val="00521D78"/>
    <w:rsid w:val="00521F4B"/>
    <w:rsid w:val="00522121"/>
    <w:rsid w:val="0053076E"/>
    <w:rsid w:val="00531928"/>
    <w:rsid w:val="00531D2E"/>
    <w:rsid w:val="005347A9"/>
    <w:rsid w:val="0053557A"/>
    <w:rsid w:val="00535F39"/>
    <w:rsid w:val="00541464"/>
    <w:rsid w:val="0054153A"/>
    <w:rsid w:val="00544C6F"/>
    <w:rsid w:val="005512BA"/>
    <w:rsid w:val="00555E15"/>
    <w:rsid w:val="00562D4C"/>
    <w:rsid w:val="00570E99"/>
    <w:rsid w:val="00571ED6"/>
    <w:rsid w:val="005731CA"/>
    <w:rsid w:val="00573274"/>
    <w:rsid w:val="005746F2"/>
    <w:rsid w:val="005775D5"/>
    <w:rsid w:val="005818D4"/>
    <w:rsid w:val="00584117"/>
    <w:rsid w:val="00590CBA"/>
    <w:rsid w:val="00597C53"/>
    <w:rsid w:val="005A0D3A"/>
    <w:rsid w:val="005A41A1"/>
    <w:rsid w:val="005A43C4"/>
    <w:rsid w:val="005A742D"/>
    <w:rsid w:val="005B48A8"/>
    <w:rsid w:val="005C33EB"/>
    <w:rsid w:val="005C5189"/>
    <w:rsid w:val="005D6481"/>
    <w:rsid w:val="005E1B32"/>
    <w:rsid w:val="005E393B"/>
    <w:rsid w:val="005E3B60"/>
    <w:rsid w:val="005F1AC6"/>
    <w:rsid w:val="005F7E2C"/>
    <w:rsid w:val="00622F7A"/>
    <w:rsid w:val="00630F71"/>
    <w:rsid w:val="00635BFB"/>
    <w:rsid w:val="00636120"/>
    <w:rsid w:val="00637367"/>
    <w:rsid w:val="0064311A"/>
    <w:rsid w:val="00643640"/>
    <w:rsid w:val="006442FB"/>
    <w:rsid w:val="006448DD"/>
    <w:rsid w:val="0064524A"/>
    <w:rsid w:val="00645F16"/>
    <w:rsid w:val="00646ACD"/>
    <w:rsid w:val="006507B0"/>
    <w:rsid w:val="00661BFC"/>
    <w:rsid w:val="00662787"/>
    <w:rsid w:val="006663C9"/>
    <w:rsid w:val="006666FE"/>
    <w:rsid w:val="0066672E"/>
    <w:rsid w:val="006701AC"/>
    <w:rsid w:val="00674E25"/>
    <w:rsid w:val="0067562D"/>
    <w:rsid w:val="00691CCB"/>
    <w:rsid w:val="006925DD"/>
    <w:rsid w:val="00694AD7"/>
    <w:rsid w:val="0069602E"/>
    <w:rsid w:val="006A04B5"/>
    <w:rsid w:val="006A0B5F"/>
    <w:rsid w:val="006A33A9"/>
    <w:rsid w:val="006A475E"/>
    <w:rsid w:val="006A5DE4"/>
    <w:rsid w:val="006B0149"/>
    <w:rsid w:val="006B1B57"/>
    <w:rsid w:val="006C1CA2"/>
    <w:rsid w:val="006D160B"/>
    <w:rsid w:val="006D79C0"/>
    <w:rsid w:val="006E007F"/>
    <w:rsid w:val="006E036F"/>
    <w:rsid w:val="006E2892"/>
    <w:rsid w:val="006E4A49"/>
    <w:rsid w:val="006E53B1"/>
    <w:rsid w:val="006E755A"/>
    <w:rsid w:val="006E7F98"/>
    <w:rsid w:val="006F1728"/>
    <w:rsid w:val="006F2C46"/>
    <w:rsid w:val="00703149"/>
    <w:rsid w:val="00703E41"/>
    <w:rsid w:val="00707D9A"/>
    <w:rsid w:val="0071423F"/>
    <w:rsid w:val="00716949"/>
    <w:rsid w:val="00717334"/>
    <w:rsid w:val="0072371D"/>
    <w:rsid w:val="00724EAC"/>
    <w:rsid w:val="00725517"/>
    <w:rsid w:val="0073203C"/>
    <w:rsid w:val="007326E5"/>
    <w:rsid w:val="0073275D"/>
    <w:rsid w:val="00733A74"/>
    <w:rsid w:val="0074655B"/>
    <w:rsid w:val="00752615"/>
    <w:rsid w:val="00753F56"/>
    <w:rsid w:val="00756148"/>
    <w:rsid w:val="00762478"/>
    <w:rsid w:val="0076294F"/>
    <w:rsid w:val="00763F24"/>
    <w:rsid w:val="00767109"/>
    <w:rsid w:val="00770C39"/>
    <w:rsid w:val="007721E8"/>
    <w:rsid w:val="00774468"/>
    <w:rsid w:val="00775A31"/>
    <w:rsid w:val="00776A8F"/>
    <w:rsid w:val="007814A1"/>
    <w:rsid w:val="0078335C"/>
    <w:rsid w:val="007845FD"/>
    <w:rsid w:val="00794E63"/>
    <w:rsid w:val="007A58D4"/>
    <w:rsid w:val="007A7A7E"/>
    <w:rsid w:val="007B2B5C"/>
    <w:rsid w:val="007B3F4B"/>
    <w:rsid w:val="007B4D0C"/>
    <w:rsid w:val="007C120D"/>
    <w:rsid w:val="007C2549"/>
    <w:rsid w:val="007C599F"/>
    <w:rsid w:val="007D4832"/>
    <w:rsid w:val="007E3AE2"/>
    <w:rsid w:val="007F0DFF"/>
    <w:rsid w:val="007F4ECB"/>
    <w:rsid w:val="007F6112"/>
    <w:rsid w:val="007F7822"/>
    <w:rsid w:val="0080218F"/>
    <w:rsid w:val="0080405B"/>
    <w:rsid w:val="0080630A"/>
    <w:rsid w:val="00823CD9"/>
    <w:rsid w:val="00831A66"/>
    <w:rsid w:val="00833F24"/>
    <w:rsid w:val="00841080"/>
    <w:rsid w:val="00844CBA"/>
    <w:rsid w:val="00850895"/>
    <w:rsid w:val="00852348"/>
    <w:rsid w:val="008648BE"/>
    <w:rsid w:val="00864D1B"/>
    <w:rsid w:val="00873359"/>
    <w:rsid w:val="008740C7"/>
    <w:rsid w:val="00875D39"/>
    <w:rsid w:val="00875F3C"/>
    <w:rsid w:val="00880443"/>
    <w:rsid w:val="00881C67"/>
    <w:rsid w:val="00883416"/>
    <w:rsid w:val="00884C7F"/>
    <w:rsid w:val="00886218"/>
    <w:rsid w:val="008872C9"/>
    <w:rsid w:val="00887B1C"/>
    <w:rsid w:val="008906A5"/>
    <w:rsid w:val="00892F7A"/>
    <w:rsid w:val="00896184"/>
    <w:rsid w:val="008A1363"/>
    <w:rsid w:val="008A2E0C"/>
    <w:rsid w:val="008A5865"/>
    <w:rsid w:val="008A63BD"/>
    <w:rsid w:val="008B0978"/>
    <w:rsid w:val="008B112B"/>
    <w:rsid w:val="008C3176"/>
    <w:rsid w:val="008C5906"/>
    <w:rsid w:val="008C65F2"/>
    <w:rsid w:val="008C7243"/>
    <w:rsid w:val="008D215E"/>
    <w:rsid w:val="008D245B"/>
    <w:rsid w:val="008D26E3"/>
    <w:rsid w:val="008E545A"/>
    <w:rsid w:val="008F4474"/>
    <w:rsid w:val="0090003C"/>
    <w:rsid w:val="0090128E"/>
    <w:rsid w:val="00901AC1"/>
    <w:rsid w:val="009030F2"/>
    <w:rsid w:val="00905C72"/>
    <w:rsid w:val="009064DF"/>
    <w:rsid w:val="009077E2"/>
    <w:rsid w:val="00910034"/>
    <w:rsid w:val="00912024"/>
    <w:rsid w:val="00914BC2"/>
    <w:rsid w:val="00924AA3"/>
    <w:rsid w:val="009256B5"/>
    <w:rsid w:val="00927618"/>
    <w:rsid w:val="00941B18"/>
    <w:rsid w:val="00943F58"/>
    <w:rsid w:val="00944CD2"/>
    <w:rsid w:val="00945CB7"/>
    <w:rsid w:val="00947F0C"/>
    <w:rsid w:val="00970EFB"/>
    <w:rsid w:val="009818A3"/>
    <w:rsid w:val="00983F62"/>
    <w:rsid w:val="009863A8"/>
    <w:rsid w:val="00986D59"/>
    <w:rsid w:val="009903E4"/>
    <w:rsid w:val="00991701"/>
    <w:rsid w:val="0099176B"/>
    <w:rsid w:val="00994539"/>
    <w:rsid w:val="00995C1D"/>
    <w:rsid w:val="009974C5"/>
    <w:rsid w:val="009A42B0"/>
    <w:rsid w:val="009A5982"/>
    <w:rsid w:val="009B04AD"/>
    <w:rsid w:val="009B18EA"/>
    <w:rsid w:val="009B4BAE"/>
    <w:rsid w:val="009B740C"/>
    <w:rsid w:val="009C2064"/>
    <w:rsid w:val="009C523F"/>
    <w:rsid w:val="009C693F"/>
    <w:rsid w:val="009C76CA"/>
    <w:rsid w:val="009C7C18"/>
    <w:rsid w:val="009D00B8"/>
    <w:rsid w:val="009D00E7"/>
    <w:rsid w:val="009D1189"/>
    <w:rsid w:val="009D2F84"/>
    <w:rsid w:val="009E2519"/>
    <w:rsid w:val="009E4BF7"/>
    <w:rsid w:val="009E750F"/>
    <w:rsid w:val="009E7828"/>
    <w:rsid w:val="009F02FE"/>
    <w:rsid w:val="009F39DF"/>
    <w:rsid w:val="009F7E4A"/>
    <w:rsid w:val="00A03652"/>
    <w:rsid w:val="00A044EE"/>
    <w:rsid w:val="00A058F0"/>
    <w:rsid w:val="00A11CB5"/>
    <w:rsid w:val="00A1500F"/>
    <w:rsid w:val="00A17CB9"/>
    <w:rsid w:val="00A320D6"/>
    <w:rsid w:val="00A33112"/>
    <w:rsid w:val="00A33988"/>
    <w:rsid w:val="00A46A0C"/>
    <w:rsid w:val="00A504F1"/>
    <w:rsid w:val="00A57C56"/>
    <w:rsid w:val="00A71699"/>
    <w:rsid w:val="00A80C04"/>
    <w:rsid w:val="00A83070"/>
    <w:rsid w:val="00A93CEB"/>
    <w:rsid w:val="00A9570B"/>
    <w:rsid w:val="00A96788"/>
    <w:rsid w:val="00AA391A"/>
    <w:rsid w:val="00AB62B0"/>
    <w:rsid w:val="00AB7117"/>
    <w:rsid w:val="00AC1B7A"/>
    <w:rsid w:val="00AC6F73"/>
    <w:rsid w:val="00AD590E"/>
    <w:rsid w:val="00AD62FB"/>
    <w:rsid w:val="00AF10C2"/>
    <w:rsid w:val="00AF393B"/>
    <w:rsid w:val="00B03889"/>
    <w:rsid w:val="00B04172"/>
    <w:rsid w:val="00B04541"/>
    <w:rsid w:val="00B10A4F"/>
    <w:rsid w:val="00B12E41"/>
    <w:rsid w:val="00B2055C"/>
    <w:rsid w:val="00B22008"/>
    <w:rsid w:val="00B2383A"/>
    <w:rsid w:val="00B2589F"/>
    <w:rsid w:val="00B259F1"/>
    <w:rsid w:val="00B25D9D"/>
    <w:rsid w:val="00B31DCD"/>
    <w:rsid w:val="00B32BC4"/>
    <w:rsid w:val="00B36631"/>
    <w:rsid w:val="00B37E8D"/>
    <w:rsid w:val="00B50870"/>
    <w:rsid w:val="00B50E13"/>
    <w:rsid w:val="00B510AC"/>
    <w:rsid w:val="00B563AC"/>
    <w:rsid w:val="00B64D8D"/>
    <w:rsid w:val="00B70867"/>
    <w:rsid w:val="00B7371A"/>
    <w:rsid w:val="00B772D0"/>
    <w:rsid w:val="00B80B73"/>
    <w:rsid w:val="00B8110A"/>
    <w:rsid w:val="00B81366"/>
    <w:rsid w:val="00B83FD4"/>
    <w:rsid w:val="00B84944"/>
    <w:rsid w:val="00B9019C"/>
    <w:rsid w:val="00B910C7"/>
    <w:rsid w:val="00B939C4"/>
    <w:rsid w:val="00B97D38"/>
    <w:rsid w:val="00BB156D"/>
    <w:rsid w:val="00BB63DC"/>
    <w:rsid w:val="00BB6A63"/>
    <w:rsid w:val="00BC12DE"/>
    <w:rsid w:val="00BC1397"/>
    <w:rsid w:val="00BC25E7"/>
    <w:rsid w:val="00BC7C98"/>
    <w:rsid w:val="00BD7C0C"/>
    <w:rsid w:val="00BE05E4"/>
    <w:rsid w:val="00BE0CC9"/>
    <w:rsid w:val="00BE4543"/>
    <w:rsid w:val="00BF19CC"/>
    <w:rsid w:val="00BF1C49"/>
    <w:rsid w:val="00BF7C41"/>
    <w:rsid w:val="00C014B8"/>
    <w:rsid w:val="00C02CA6"/>
    <w:rsid w:val="00C0338A"/>
    <w:rsid w:val="00C04B92"/>
    <w:rsid w:val="00C10304"/>
    <w:rsid w:val="00C16806"/>
    <w:rsid w:val="00C3403E"/>
    <w:rsid w:val="00C35CB7"/>
    <w:rsid w:val="00C36028"/>
    <w:rsid w:val="00C4036A"/>
    <w:rsid w:val="00C452B1"/>
    <w:rsid w:val="00C4735A"/>
    <w:rsid w:val="00C55649"/>
    <w:rsid w:val="00C56361"/>
    <w:rsid w:val="00C56450"/>
    <w:rsid w:val="00C657E9"/>
    <w:rsid w:val="00C73CBE"/>
    <w:rsid w:val="00C84B5C"/>
    <w:rsid w:val="00C85B62"/>
    <w:rsid w:val="00C87B10"/>
    <w:rsid w:val="00C90829"/>
    <w:rsid w:val="00C90955"/>
    <w:rsid w:val="00CA3BB7"/>
    <w:rsid w:val="00CA4231"/>
    <w:rsid w:val="00CB5C1B"/>
    <w:rsid w:val="00CC66C9"/>
    <w:rsid w:val="00CD41B1"/>
    <w:rsid w:val="00CD5407"/>
    <w:rsid w:val="00CD55AB"/>
    <w:rsid w:val="00CD64D5"/>
    <w:rsid w:val="00CD77F9"/>
    <w:rsid w:val="00CE0847"/>
    <w:rsid w:val="00CF03CB"/>
    <w:rsid w:val="00CF0D5C"/>
    <w:rsid w:val="00CF3E5C"/>
    <w:rsid w:val="00CF5827"/>
    <w:rsid w:val="00CF7323"/>
    <w:rsid w:val="00CF757C"/>
    <w:rsid w:val="00D024B0"/>
    <w:rsid w:val="00D0495F"/>
    <w:rsid w:val="00D0787A"/>
    <w:rsid w:val="00D119AD"/>
    <w:rsid w:val="00D15BDF"/>
    <w:rsid w:val="00D22327"/>
    <w:rsid w:val="00D25324"/>
    <w:rsid w:val="00D3172F"/>
    <w:rsid w:val="00D330A4"/>
    <w:rsid w:val="00D367EF"/>
    <w:rsid w:val="00D400FA"/>
    <w:rsid w:val="00D409D0"/>
    <w:rsid w:val="00D4462D"/>
    <w:rsid w:val="00D47805"/>
    <w:rsid w:val="00D574D6"/>
    <w:rsid w:val="00D62303"/>
    <w:rsid w:val="00D741E0"/>
    <w:rsid w:val="00D76B0D"/>
    <w:rsid w:val="00D813BB"/>
    <w:rsid w:val="00D821FB"/>
    <w:rsid w:val="00D86A3B"/>
    <w:rsid w:val="00D9343E"/>
    <w:rsid w:val="00D93C8E"/>
    <w:rsid w:val="00DA0099"/>
    <w:rsid w:val="00DA2008"/>
    <w:rsid w:val="00DA6A08"/>
    <w:rsid w:val="00DA6CFA"/>
    <w:rsid w:val="00DB7B82"/>
    <w:rsid w:val="00DC1DB8"/>
    <w:rsid w:val="00DD00AE"/>
    <w:rsid w:val="00DD5001"/>
    <w:rsid w:val="00DD7602"/>
    <w:rsid w:val="00DE11CD"/>
    <w:rsid w:val="00DE1C44"/>
    <w:rsid w:val="00DE4FFF"/>
    <w:rsid w:val="00DF02C8"/>
    <w:rsid w:val="00DF06B6"/>
    <w:rsid w:val="00DF0B83"/>
    <w:rsid w:val="00DF0DB4"/>
    <w:rsid w:val="00DF1EA2"/>
    <w:rsid w:val="00DF48BF"/>
    <w:rsid w:val="00E00026"/>
    <w:rsid w:val="00E007AF"/>
    <w:rsid w:val="00E1036C"/>
    <w:rsid w:val="00E116BE"/>
    <w:rsid w:val="00E14302"/>
    <w:rsid w:val="00E15687"/>
    <w:rsid w:val="00E21637"/>
    <w:rsid w:val="00E25326"/>
    <w:rsid w:val="00E25E9F"/>
    <w:rsid w:val="00E31579"/>
    <w:rsid w:val="00E32ABD"/>
    <w:rsid w:val="00E34020"/>
    <w:rsid w:val="00E41106"/>
    <w:rsid w:val="00E46414"/>
    <w:rsid w:val="00E473A9"/>
    <w:rsid w:val="00E50BFA"/>
    <w:rsid w:val="00E54FA6"/>
    <w:rsid w:val="00E600DA"/>
    <w:rsid w:val="00E61DB8"/>
    <w:rsid w:val="00E63634"/>
    <w:rsid w:val="00E63760"/>
    <w:rsid w:val="00E65EA3"/>
    <w:rsid w:val="00E67D1F"/>
    <w:rsid w:val="00E7043A"/>
    <w:rsid w:val="00E74250"/>
    <w:rsid w:val="00E74714"/>
    <w:rsid w:val="00E813EA"/>
    <w:rsid w:val="00E84A3F"/>
    <w:rsid w:val="00E9007A"/>
    <w:rsid w:val="00EA525E"/>
    <w:rsid w:val="00EB2E97"/>
    <w:rsid w:val="00ED62A8"/>
    <w:rsid w:val="00ED7998"/>
    <w:rsid w:val="00EE1BDA"/>
    <w:rsid w:val="00EE2B80"/>
    <w:rsid w:val="00EE2C89"/>
    <w:rsid w:val="00EE456A"/>
    <w:rsid w:val="00EE6319"/>
    <w:rsid w:val="00EE69ED"/>
    <w:rsid w:val="00EE7642"/>
    <w:rsid w:val="00EE7716"/>
    <w:rsid w:val="00EE7DEA"/>
    <w:rsid w:val="00F00E35"/>
    <w:rsid w:val="00F01F7F"/>
    <w:rsid w:val="00F03849"/>
    <w:rsid w:val="00F07923"/>
    <w:rsid w:val="00F106C8"/>
    <w:rsid w:val="00F14E40"/>
    <w:rsid w:val="00F158F2"/>
    <w:rsid w:val="00F22B96"/>
    <w:rsid w:val="00F23D0B"/>
    <w:rsid w:val="00F25202"/>
    <w:rsid w:val="00F263E6"/>
    <w:rsid w:val="00F273CA"/>
    <w:rsid w:val="00F278DB"/>
    <w:rsid w:val="00F30A79"/>
    <w:rsid w:val="00F312BE"/>
    <w:rsid w:val="00F32A37"/>
    <w:rsid w:val="00F36D00"/>
    <w:rsid w:val="00F374FE"/>
    <w:rsid w:val="00F40DC4"/>
    <w:rsid w:val="00F44D65"/>
    <w:rsid w:val="00F5622A"/>
    <w:rsid w:val="00F60224"/>
    <w:rsid w:val="00F61B8E"/>
    <w:rsid w:val="00F663C2"/>
    <w:rsid w:val="00F66B44"/>
    <w:rsid w:val="00F671C2"/>
    <w:rsid w:val="00F70591"/>
    <w:rsid w:val="00F90F2C"/>
    <w:rsid w:val="00F91F75"/>
    <w:rsid w:val="00F9259F"/>
    <w:rsid w:val="00F96596"/>
    <w:rsid w:val="00FA4731"/>
    <w:rsid w:val="00FA755B"/>
    <w:rsid w:val="00FB0561"/>
    <w:rsid w:val="00FB203F"/>
    <w:rsid w:val="00FB33AF"/>
    <w:rsid w:val="00FC1CCD"/>
    <w:rsid w:val="00FC1DEA"/>
    <w:rsid w:val="00FC4355"/>
    <w:rsid w:val="00FC4F50"/>
    <w:rsid w:val="00FC53A8"/>
    <w:rsid w:val="00FC5FEC"/>
    <w:rsid w:val="00FC6DCA"/>
    <w:rsid w:val="00FD4B74"/>
    <w:rsid w:val="00FE1EA0"/>
    <w:rsid w:val="00FE56BE"/>
    <w:rsid w:val="00FF1CE5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B2EC87-9663-40F7-B9CA-8E649E4D7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1500F"/>
    <w:pPr>
      <w:spacing w:after="200"/>
      <w:ind w:firstLine="425"/>
      <w:jc w:val="both"/>
    </w:pPr>
    <w:rPr>
      <w:rFonts w:ascii="Arial" w:eastAsia="Calibri" w:hAnsi="Arial"/>
      <w:sz w:val="24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A1500F"/>
    <w:rPr>
      <w:rFonts w:ascii="Arial" w:eastAsia="Calibri" w:hAnsi="Arial"/>
      <w:sz w:val="24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636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3634"/>
    <w:rPr>
      <w:rFonts w:ascii="Segoe UI" w:eastAsia="Calibri" w:hAnsi="Segoe UI" w:cs="Segoe UI"/>
      <w:sz w:val="18"/>
      <w:szCs w:val="18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E6363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3634"/>
    <w:rPr>
      <w:rFonts w:ascii="Arial" w:eastAsia="Calibri" w:hAnsi="Arial"/>
      <w:sz w:val="24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E6363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3634"/>
    <w:rPr>
      <w:rFonts w:ascii="Arial" w:eastAsia="Calibri" w:hAnsi="Arial"/>
      <w:sz w:val="24"/>
      <w:szCs w:val="22"/>
      <w:lang w:eastAsia="en-US"/>
    </w:rPr>
  </w:style>
  <w:style w:type="table" w:styleId="Mkatabulky">
    <w:name w:val="Table Grid"/>
    <w:basedOn w:val="Normlntabulka"/>
    <w:uiPriority w:val="39"/>
    <w:rsid w:val="00E636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"/>
    <w:rsid w:val="00C014B8"/>
    <w:pPr>
      <w:spacing w:line="276" w:lineRule="auto"/>
      <w:ind w:left="720" w:firstLine="0"/>
      <w:jc w:val="left"/>
    </w:pPr>
    <w:rPr>
      <w:rFonts w:ascii="Calibri" w:eastAsia="Times New Roman" w:hAnsi="Calibri"/>
      <w:sz w:val="22"/>
    </w:rPr>
  </w:style>
  <w:style w:type="paragraph" w:customStyle="1" w:styleId="Styl">
    <w:name w:val="Styl"/>
    <w:rsid w:val="008D215E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h5Z5FLbD2ToYqNKdRMI+4LyKseMlFI4sbpvEn5+TsXc=</DigestValue>
    </Reference>
    <Reference Type="http://www.w3.org/2000/09/xmldsig#Object" URI="#idOfficeObject">
      <DigestMethod Algorithm="http://www.w3.org/2001/04/xmlenc#sha256"/>
      <DigestValue>uCaecC7sAPLi2UpPbAZ2WGk+KRdOcoVMBgLdd9AO5a4=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f19TuziBopll7Lb3N/RWJb3IP1Xb0/cuVDUR+31u1eM=</DigestValue>
    </Reference>
  </SignedInfo>
  <SignatureValue>lmHFuJU3Zf+vYrmGZDEx6cTjEjkYHb3WA73W3+lUJeZn9sZvzqzULn0LMo3D6m27ERZigsuZ604y
uWqiCiHR/z7wyDhUKYQ3qLUHRUDQ2PPbEeVBax62NdvK0V5V+F9Q/b2KY/A9Z8qaL5VFnAvHcHYg
NvGPPwTUu0z4ens60LzEnDNYsp7yMWLaLrev3Wemid8994tF1x0etAx9ZP2ToFp4Xs+GIpOyEer/
YbfXNThFtakSjaCcIOyhF2fWeEf382wuwKWGxSmDB3lMMgZuQJrDli2KF16AE2jm+7vVSqTJFFat
piGUwBd7JuRqx48FJjcT8IIXfqozjCFu6ElQ+Q==</SignatureValue>
  <KeyInfo>
    <X509Data>
      <X509Certificate>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UQYr51IgDMan30PCfUmUHKLlSXGyQlbddSrHlHLPJMs=</DigestValue>
      </Reference>
      <Reference URI="/word/document.xml?ContentType=application/vnd.openxmlformats-officedocument.wordprocessingml.document.main+xml">
        <DigestMethod Algorithm="http://www.w3.org/2001/04/xmlenc#sha256"/>
        <DigestValue>2j0Uoe1z6JTI/W8qW05zqMMPLuMqTOnaBwIH1/g83fk=</DigestValue>
      </Reference>
      <Reference URI="/word/endnotes.xml?ContentType=application/vnd.openxmlformats-officedocument.wordprocessingml.endnotes+xml">
        <DigestMethod Algorithm="http://www.w3.org/2001/04/xmlenc#sha256"/>
        <DigestValue>jNFwa0lwtkRAHznbC6CBm6Gzym/+a417qgVUdfHbVxc=</DigestValue>
      </Reference>
      <Reference URI="/word/fontTable.xml?ContentType=application/vnd.openxmlformats-officedocument.wordprocessingml.fontTable+xml">
        <DigestMethod Algorithm="http://www.w3.org/2001/04/xmlenc#sha256"/>
        <DigestValue>LfMVhgYcj+rZcjQFPEFNQ9OayqbVxeTkyTJSPMcWvOk=</DigestValue>
      </Reference>
      <Reference URI="/word/footnotes.xml?ContentType=application/vnd.openxmlformats-officedocument.wordprocessingml.footnotes+xml">
        <DigestMethod Algorithm="http://www.w3.org/2001/04/xmlenc#sha256"/>
        <DigestValue>cTws9couROiHukfJa6p8aGR8m69mfDAKk40INj5PgZw=</DigestValue>
      </Reference>
      <Reference URI="/word/numbering.xml?ContentType=application/vnd.openxmlformats-officedocument.wordprocessingml.numbering+xml">
        <DigestMethod Algorithm="http://www.w3.org/2001/04/xmlenc#sha256"/>
        <DigestValue>1895OaNvEvjVDWgJJkUe3kQLy0OnIN8obBcuzL9jQMg=</DigestValue>
      </Reference>
      <Reference URI="/word/settings.xml?ContentType=application/vnd.openxmlformats-officedocument.wordprocessingml.settings+xml">
        <DigestMethod Algorithm="http://www.w3.org/2001/04/xmlenc#sha256"/>
        <DigestValue>NmDZRPbkU0M1EK7N5OfxAZ5NSF6UiwpD7DFGmy6XJWA=</DigestValue>
      </Reference>
      <Reference URI="/word/styles.xml?ContentType=application/vnd.openxmlformats-officedocument.wordprocessingml.styles+xml">
        <DigestMethod Algorithm="http://www.w3.org/2001/04/xmlenc#sha256"/>
        <DigestValue>9iR8FgMCiJa+n6c0jAqhehRmwkc/0OMgLy3mvkdjl2I=</DigestValue>
      </Reference>
      <Reference URI="/word/theme/theme1.xml?ContentType=application/vnd.openxmlformats-officedocument.theme+xml">
        <DigestMethod Algorithm="http://www.w3.org/2001/04/xmlenc#sha256"/>
        <DigestValue>pNqC5q4aKAT0ozA7CHOFWIirqRVO2sU6fHL4YqH7wc4=</DigestValue>
      </Reference>
      <Reference URI="/word/webSettings.xml?ContentType=application/vnd.openxmlformats-officedocument.wordprocessingml.webSettings+xml">
        <DigestMethod Algorithm="http://www.w3.org/2001/04/xmlenc#sha256"/>
        <DigestValue>doyjxtvX33UavpVKVu/UTIG6wHDcrxC2+wwHj888XdY=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2015-07-20T06:05:55Z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2015-07-20T06:05:55Z</xd:SigningTime>
          <xd:SigningCertificate>
            <xd:Cert>
              <xd:CertDigest>
                <DigestMethod Algorithm="http://www.w3.org/2001/04/xmlenc#sha256"/>
                <DigestValue>SscG7FPb5UslaXSQ8OpzerIMt/egv+Ey/JyckdURYZg=</DigestValue>
              </xd:CertDigest>
              <xd:IssuerSerial>
                <X509IssuerName>CN=PostSignum Qualified CA 2, O="Česká pošta, s.p. [IČ 47114983]", C=CZ</X509IssuerName>
                <X509SerialNumber>1739301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</xd:EncapsulatedX509Certificate>
            <xd:EncapsulatedX509Certificate>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B2626-C2ED-4CD9-874A-E87ED94B4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5</Pages>
  <Words>723</Words>
  <Characters>4269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Technická specifikace</vt:lpstr>
    </vt:vector>
  </TitlesOfParts>
  <Company/>
  <LinksUpToDate>false</LinksUpToDate>
  <CharactersWithSpaces>4983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Technická specifikace</dc:title>
  <dc:subject/>
  <dc:creator>lumce01</dc:creator>
  <cp:keywords/>
  <dc:description/>
  <cp:lastModifiedBy>Pavlína Neplechová</cp:lastModifiedBy>
  <cp:revision>33</cp:revision>
  <cp:lastPrinted>2015-06-10T12:49:00Z</cp:lastPrinted>
  <dcterms:created xsi:type="dcterms:W3CDTF">2015-06-10T13:53:00Z</dcterms:created>
  <dcterms:modified xsi:type="dcterms:W3CDTF">2015-07-16T16:28:00Z</dcterms:modified>
</cp:coreProperties>
</file>