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24379B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 xml:space="preserve">Seznam stavebních prací </w:t>
      </w:r>
      <w:r w:rsidR="005619FB">
        <w:rPr>
          <w:rFonts w:ascii="Arial Narrow" w:hAnsi="Arial Narrow"/>
          <w:b/>
          <w:sz w:val="28"/>
          <w:szCs w:val="28"/>
        </w:rPr>
        <w:t>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B7088F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5619FB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5619F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</w:t>
            </w:r>
            <w:r w:rsidR="005619FB">
              <w:rPr>
                <w:rFonts w:ascii="Arial Narrow" w:hAnsi="Arial Narrow" w:cs="Times New Roman"/>
                <w:sz w:val="22"/>
                <w:szCs w:val="22"/>
              </w:rPr>
              <w:t>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043DAF" w:rsidRPr="00043DAF" w:rsidTr="00043DAF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043DAF">
              <w:rPr>
                <w:rFonts w:ascii="Arial Narrow" w:hAnsi="Arial Narrow" w:cs="Times New Roman"/>
                <w:sz w:val="22"/>
                <w:szCs w:val="22"/>
              </w:rPr>
              <w:t xml:space="preserve">Prokázání dalších referencí v rámci této zakázky v souladu s 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odst. 7.</w:t>
            </w:r>
            <w:r w:rsidR="00374496" w:rsidRPr="00374496"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.1 ZD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                             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  <w:t>Osvědčení objednatelů o p</w:t>
      </w:r>
      <w:r w:rsidR="005619FB">
        <w:rPr>
          <w:rFonts w:ascii="Arial Narrow" w:hAnsi="Arial Narrow"/>
          <w:sz w:val="22"/>
          <w:szCs w:val="22"/>
        </w:rPr>
        <w:t>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AB" w:rsidRDefault="009F13AB" w:rsidP="008A6FDA">
      <w:r>
        <w:separator/>
      </w:r>
    </w:p>
  </w:endnote>
  <w:endnote w:type="continuationSeparator" w:id="0">
    <w:p w:rsidR="009F13AB" w:rsidRDefault="009F13AB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9F13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9F13AB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5619FB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5619FB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9F13AB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AB" w:rsidRDefault="009F13AB" w:rsidP="008A6FDA">
      <w:r>
        <w:separator/>
      </w:r>
    </w:p>
  </w:footnote>
  <w:footnote w:type="continuationSeparator" w:id="0">
    <w:p w:rsidR="009F13AB" w:rsidRDefault="009F13AB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</w:t>
      </w:r>
      <w:r w:rsidR="005619FB">
        <w:rPr>
          <w:rFonts w:ascii="Arial Narrow" w:hAnsi="Arial Narrow"/>
        </w:rPr>
        <w:t>poskytnutých</w:t>
      </w:r>
      <w:r w:rsidRPr="0024379B">
        <w:rPr>
          <w:rFonts w:ascii="Arial Narrow" w:hAnsi="Arial Narrow"/>
        </w:rPr>
        <w:t xml:space="preserve">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8F58D3" w:rsidRDefault="008F58D3" w:rsidP="008F58D3">
    <w:pPr>
      <w:rPr>
        <w:rFonts w:ascii="Arial Narrow" w:hAnsi="Arial Narrow"/>
        <w:sz w:val="20"/>
        <w:szCs w:val="28"/>
      </w:rPr>
    </w:pPr>
    <w:r w:rsidRPr="008F58D3">
      <w:rPr>
        <w:rFonts w:ascii="Arial Narrow" w:hAnsi="Arial Narrow"/>
        <w:sz w:val="20"/>
        <w:szCs w:val="28"/>
      </w:rPr>
      <w:t xml:space="preserve">Příloha č. 3 ZD - Předloha seznamu stavebních prací </w:t>
    </w:r>
    <w:r w:rsidR="005619FB">
      <w:rPr>
        <w:rFonts w:ascii="Arial Narrow" w:hAnsi="Arial Narrow"/>
        <w:sz w:val="20"/>
        <w:szCs w:val="28"/>
      </w:rPr>
      <w:t>poskytnutých</w:t>
    </w:r>
    <w:r w:rsidRPr="008F58D3">
      <w:rPr>
        <w:rFonts w:ascii="Arial Narrow" w:hAnsi="Arial Narrow"/>
        <w:sz w:val="20"/>
        <w:szCs w:val="28"/>
      </w:rPr>
      <w:t xml:space="preserve"> dodavatelem</w:t>
    </w: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5619FB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427D66">
      <w:fldChar w:fldCharType="begin"/>
    </w:r>
    <w:r w:rsidR="009F10B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9141B4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4773BD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885255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E1053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A94997">
      <w:instrText xml:space="preserve"> INCLUDEPICTURE  "cid:image003.jpg@01CDF7E5.60C38450" \* MERGEFORMATINET </w:instrText>
    </w:r>
    <w:r w:rsidR="00427D66">
      <w:fldChar w:fldCharType="separate"/>
    </w:r>
    <w:r w:rsidR="00072A48">
      <w:fldChar w:fldCharType="begin"/>
    </w:r>
    <w:r w:rsidR="00072A48">
      <w:instrText xml:space="preserve"> INCLUDEPICTURE  "cid:image003.jpg@01CDF7E5.60C38450" \* MERGEFORMATINET </w:instrText>
    </w:r>
    <w:r w:rsidR="00072A48">
      <w:fldChar w:fldCharType="separate"/>
    </w:r>
    <w:r w:rsidR="006C45E5">
      <w:fldChar w:fldCharType="begin"/>
    </w:r>
    <w:r w:rsidR="006C45E5">
      <w:instrText xml:space="preserve"> INCLUDEPICTURE  "cid:image003.jpg@01CDF7E5.60C38450" \* MERGEFORMATINET </w:instrText>
    </w:r>
    <w:r w:rsidR="006C45E5">
      <w:fldChar w:fldCharType="separate"/>
    </w:r>
    <w:r w:rsidR="00C510A4">
      <w:fldChar w:fldCharType="begin"/>
    </w:r>
    <w:r w:rsidR="00C510A4">
      <w:instrText xml:space="preserve"> INCLUDEPICTURE  "cid:image003.jpg@01CDF7E5.60C38450" \* MERGEFORMATINET </w:instrText>
    </w:r>
    <w:r w:rsidR="00C510A4">
      <w:fldChar w:fldCharType="separate"/>
    </w:r>
    <w:r w:rsidR="000A5B24">
      <w:fldChar w:fldCharType="begin"/>
    </w:r>
    <w:r w:rsidR="000A5B24">
      <w:instrText xml:space="preserve"> INCLUDEPICTURE  "cid:image003.jpg@01CDF7E5.60C38450" \* MERGEFORMATINET </w:instrText>
    </w:r>
    <w:r w:rsidR="000A5B24">
      <w:fldChar w:fldCharType="separate"/>
    </w:r>
    <w:r w:rsidR="00D54C93">
      <w:fldChar w:fldCharType="begin"/>
    </w:r>
    <w:r w:rsidR="00D54C93">
      <w:instrText xml:space="preserve"> INCLUDEPICTURE  "cid:image003.jpg@01CDF7E5.60C38450" \* MERGEFORMATINET </w:instrText>
    </w:r>
    <w:r w:rsidR="00D54C93">
      <w:fldChar w:fldCharType="separate"/>
    </w:r>
    <w:r w:rsidR="009F13AB">
      <w:fldChar w:fldCharType="begin"/>
    </w:r>
    <w:r w:rsidR="009F13AB">
      <w:instrText xml:space="preserve"> </w:instrText>
    </w:r>
    <w:r w:rsidR="009F13AB">
      <w:instrText>INCLUDEPICTURE  "cid:image003.jpg@01C</w:instrText>
    </w:r>
    <w:r w:rsidR="009F13AB">
      <w:instrText>DF7E5.60C38450" \* MERGEFORMATINET</w:instrText>
    </w:r>
    <w:r w:rsidR="009F13AB">
      <w:instrText xml:space="preserve"> </w:instrText>
    </w:r>
    <w:r w:rsidR="009F13AB">
      <w:fldChar w:fldCharType="separate"/>
    </w:r>
    <w:r>
      <w:pict>
        <v:shape id="_x0000_i1026" type="#_x0000_t75" style="width:188.25pt;height:35.25pt">
          <v:imagedata r:id="rId2" r:href="rId3"/>
        </v:shape>
      </w:pict>
    </w:r>
    <w:r w:rsidR="009F13AB">
      <w:fldChar w:fldCharType="end"/>
    </w:r>
    <w:r w:rsidR="00D54C93">
      <w:fldChar w:fldCharType="end"/>
    </w:r>
    <w:r w:rsidR="000A5B24">
      <w:fldChar w:fldCharType="end"/>
    </w:r>
    <w:r w:rsidR="00C510A4">
      <w:fldChar w:fldCharType="end"/>
    </w:r>
    <w:r w:rsidR="006C45E5">
      <w:fldChar w:fldCharType="end"/>
    </w:r>
    <w:r w:rsidR="00072A48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7.5pt;height:36pt;visibility:visible">
          <v:imagedata r:id="rId4" o:title=""/>
        </v:shape>
      </w:pict>
    </w:r>
  </w:p>
  <w:p w:rsidR="00C33096" w:rsidRPr="00DB46ED" w:rsidRDefault="009F13AB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A5B24"/>
    <w:rsid w:val="0024379B"/>
    <w:rsid w:val="00335051"/>
    <w:rsid w:val="00374496"/>
    <w:rsid w:val="00427D66"/>
    <w:rsid w:val="004773BD"/>
    <w:rsid w:val="005130DC"/>
    <w:rsid w:val="005619FB"/>
    <w:rsid w:val="006667E5"/>
    <w:rsid w:val="006C45E5"/>
    <w:rsid w:val="008278B3"/>
    <w:rsid w:val="00885255"/>
    <w:rsid w:val="008A6FDA"/>
    <w:rsid w:val="008F58D3"/>
    <w:rsid w:val="009141B4"/>
    <w:rsid w:val="009F10BA"/>
    <w:rsid w:val="009F13AB"/>
    <w:rsid w:val="00A94997"/>
    <w:rsid w:val="00AE5A38"/>
    <w:rsid w:val="00B7088F"/>
    <w:rsid w:val="00BA0483"/>
    <w:rsid w:val="00BA33FD"/>
    <w:rsid w:val="00C510A4"/>
    <w:rsid w:val="00CB2334"/>
    <w:rsid w:val="00D54C93"/>
    <w:rsid w:val="00E1053A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Halamíček Jaroslav</cp:lastModifiedBy>
  <cp:revision>18</cp:revision>
  <cp:lastPrinted>2015-06-15T05:41:00Z</cp:lastPrinted>
  <dcterms:created xsi:type="dcterms:W3CDTF">2014-08-04T21:24:00Z</dcterms:created>
  <dcterms:modified xsi:type="dcterms:W3CDTF">2017-06-21T15:31:00Z</dcterms:modified>
</cp:coreProperties>
</file>