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508" w:rsidRPr="00C44DA1" w:rsidRDefault="007F5CEF" w:rsidP="009B4508">
      <w:pPr>
        <w:jc w:val="center"/>
        <w:rPr>
          <w:rFonts w:ascii="Palatino Linotype" w:hAnsi="Palatino Linotype" w:cs="Arial"/>
          <w:b/>
          <w:bCs/>
          <w:sz w:val="28"/>
          <w:szCs w:val="28"/>
        </w:rPr>
      </w:pPr>
      <w:r w:rsidRPr="00C44DA1">
        <w:rPr>
          <w:rFonts w:ascii="Palatino Linotype" w:hAnsi="Palatino Linotype" w:cs="Arial"/>
          <w:b/>
          <w:bCs/>
          <w:sz w:val="28"/>
          <w:szCs w:val="28"/>
        </w:rPr>
        <w:t>Čestné prohlášení</w:t>
      </w:r>
      <w:r w:rsidR="009B4508" w:rsidRPr="00C44DA1">
        <w:rPr>
          <w:rFonts w:ascii="Palatino Linotype" w:hAnsi="Palatino Linotype" w:cs="Arial"/>
          <w:b/>
          <w:bCs/>
          <w:sz w:val="28"/>
          <w:szCs w:val="28"/>
        </w:rPr>
        <w:t xml:space="preserve"> </w:t>
      </w:r>
    </w:p>
    <w:p w:rsidR="002E6479" w:rsidRPr="00C44DA1" w:rsidRDefault="002E6479" w:rsidP="009B4508">
      <w:pPr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2E6479" w:rsidRPr="00655F48" w:rsidRDefault="002E6479" w:rsidP="002E6479">
      <w:pPr>
        <w:jc w:val="center"/>
        <w:rPr>
          <w:rFonts w:ascii="Palatino Linotype" w:hAnsi="Palatino Linotype" w:cs="Arial"/>
          <w:b/>
          <w:bCs/>
          <w:sz w:val="20"/>
          <w:szCs w:val="20"/>
        </w:rPr>
      </w:pPr>
      <w:r w:rsidRPr="00655F48">
        <w:rPr>
          <w:rFonts w:ascii="Palatino Linotype" w:hAnsi="Palatino Linotype" w:cs="Arial"/>
          <w:b/>
          <w:bCs/>
          <w:sz w:val="20"/>
          <w:szCs w:val="20"/>
        </w:rPr>
        <w:t xml:space="preserve">o splnění základních kvalifikačních předpokladů </w:t>
      </w:r>
    </w:p>
    <w:p w:rsidR="00865604" w:rsidRPr="00655F48" w:rsidRDefault="00865604" w:rsidP="009B4508">
      <w:pPr>
        <w:jc w:val="center"/>
        <w:rPr>
          <w:rFonts w:ascii="Palatino Linotype" w:hAnsi="Palatino Linotype" w:cs="Arial"/>
          <w:b/>
          <w:bCs/>
          <w:sz w:val="20"/>
          <w:szCs w:val="20"/>
          <w:u w:val="single"/>
        </w:rPr>
      </w:pPr>
    </w:p>
    <w:p w:rsidR="00B21736" w:rsidRPr="00655F48" w:rsidRDefault="00B21736" w:rsidP="00B21736">
      <w:pPr>
        <w:jc w:val="center"/>
        <w:rPr>
          <w:rFonts w:ascii="Palatino Linotype" w:hAnsi="Palatino Linotype"/>
          <w:b/>
          <w:sz w:val="20"/>
          <w:szCs w:val="20"/>
        </w:rPr>
      </w:pPr>
      <w:r w:rsidRPr="00655F48">
        <w:rPr>
          <w:rFonts w:ascii="Palatino Linotype" w:hAnsi="Palatino Linotype"/>
          <w:b/>
          <w:sz w:val="20"/>
          <w:szCs w:val="20"/>
        </w:rPr>
        <w:t>PRO VEŘEJNOU ZAKÁZKU malého rozsahu</w:t>
      </w:r>
      <w:r w:rsidR="0020689A">
        <w:rPr>
          <w:rFonts w:ascii="Palatino Linotype" w:hAnsi="Palatino Linotype"/>
          <w:b/>
          <w:sz w:val="20"/>
          <w:szCs w:val="20"/>
        </w:rPr>
        <w:t xml:space="preserve"> </w:t>
      </w:r>
      <w:r w:rsidR="0020689A" w:rsidRPr="0020689A">
        <w:rPr>
          <w:rFonts w:ascii="Palatino Linotype" w:hAnsi="Palatino Linotype"/>
          <w:sz w:val="20"/>
          <w:szCs w:val="20"/>
        </w:rPr>
        <w:t>na stavební práce</w:t>
      </w:r>
    </w:p>
    <w:p w:rsidR="00B21736" w:rsidRPr="00655F48" w:rsidRDefault="00B21736" w:rsidP="00B21736">
      <w:pPr>
        <w:autoSpaceDE w:val="0"/>
        <w:autoSpaceDN w:val="0"/>
        <w:adjustRightInd w:val="0"/>
        <w:jc w:val="both"/>
        <w:rPr>
          <w:rFonts w:ascii="Palatino Linotype" w:hAnsi="Palatino Linotype"/>
          <w:sz w:val="20"/>
          <w:szCs w:val="20"/>
        </w:rPr>
      </w:pPr>
      <w:bookmarkStart w:id="0" w:name="_GoBack"/>
      <w:bookmarkEnd w:id="0"/>
    </w:p>
    <w:p w:rsidR="002009E7" w:rsidRDefault="00B21736" w:rsidP="00A02A20">
      <w:pPr>
        <w:jc w:val="center"/>
        <w:rPr>
          <w:rFonts w:ascii="Palatino Linotype" w:hAnsi="Palatino Linotype"/>
          <w:b/>
          <w:sz w:val="20"/>
          <w:szCs w:val="20"/>
        </w:rPr>
      </w:pPr>
      <w:r w:rsidRPr="00655F48">
        <w:rPr>
          <w:rFonts w:ascii="Palatino Linotype" w:hAnsi="Palatino Linotype"/>
          <w:b/>
          <w:sz w:val="20"/>
          <w:szCs w:val="20"/>
        </w:rPr>
        <w:t>„</w:t>
      </w:r>
      <w:r w:rsidR="0020689A">
        <w:rPr>
          <w:rFonts w:ascii="Palatino Linotype" w:hAnsi="Palatino Linotype"/>
          <w:b/>
          <w:sz w:val="20"/>
          <w:szCs w:val="20"/>
        </w:rPr>
        <w:t xml:space="preserve">Rekonstrukce místní komunikace na </w:t>
      </w:r>
      <w:proofErr w:type="spellStart"/>
      <w:r w:rsidR="0020689A">
        <w:rPr>
          <w:rFonts w:ascii="Palatino Linotype" w:hAnsi="Palatino Linotype"/>
          <w:b/>
          <w:sz w:val="20"/>
          <w:szCs w:val="20"/>
        </w:rPr>
        <w:t>parc</w:t>
      </w:r>
      <w:proofErr w:type="spellEnd"/>
      <w:r w:rsidR="0020689A">
        <w:rPr>
          <w:rFonts w:ascii="Palatino Linotype" w:hAnsi="Palatino Linotype"/>
          <w:b/>
          <w:sz w:val="20"/>
          <w:szCs w:val="20"/>
        </w:rPr>
        <w:t xml:space="preserve">. </w:t>
      </w:r>
      <w:proofErr w:type="gramStart"/>
      <w:r w:rsidR="0020689A">
        <w:rPr>
          <w:rFonts w:ascii="Palatino Linotype" w:hAnsi="Palatino Linotype"/>
          <w:b/>
          <w:sz w:val="20"/>
          <w:szCs w:val="20"/>
        </w:rPr>
        <w:t>č.</w:t>
      </w:r>
      <w:proofErr w:type="gramEnd"/>
      <w:r w:rsidR="0020689A">
        <w:rPr>
          <w:rFonts w:ascii="Palatino Linotype" w:hAnsi="Palatino Linotype"/>
          <w:b/>
          <w:sz w:val="20"/>
          <w:szCs w:val="20"/>
        </w:rPr>
        <w:t xml:space="preserve"> 2921/1 v k. </w:t>
      </w:r>
      <w:proofErr w:type="spellStart"/>
      <w:r w:rsidR="0020689A">
        <w:rPr>
          <w:rFonts w:ascii="Palatino Linotype" w:hAnsi="Palatino Linotype"/>
          <w:b/>
          <w:sz w:val="20"/>
          <w:szCs w:val="20"/>
        </w:rPr>
        <w:t>ú.</w:t>
      </w:r>
      <w:proofErr w:type="spellEnd"/>
      <w:r w:rsidR="0020689A">
        <w:rPr>
          <w:rFonts w:ascii="Palatino Linotype" w:hAnsi="Palatino Linotype"/>
          <w:b/>
          <w:sz w:val="20"/>
          <w:szCs w:val="20"/>
        </w:rPr>
        <w:t xml:space="preserve"> Vlčice u Javorníka“</w:t>
      </w:r>
    </w:p>
    <w:p w:rsidR="00B21736" w:rsidRPr="00655F48" w:rsidRDefault="00B21736" w:rsidP="00A02A20">
      <w:pPr>
        <w:jc w:val="center"/>
        <w:rPr>
          <w:rFonts w:ascii="Palatino Linotype" w:hAnsi="Palatino Linotype"/>
          <w:sz w:val="20"/>
          <w:szCs w:val="20"/>
        </w:rPr>
      </w:pPr>
    </w:p>
    <w:p w:rsidR="00B21736" w:rsidRPr="00655F48" w:rsidRDefault="00B21736" w:rsidP="00B21736">
      <w:pPr>
        <w:jc w:val="both"/>
        <w:rPr>
          <w:rFonts w:ascii="Palatino Linotype" w:hAnsi="Palatino Linotype"/>
          <w:sz w:val="20"/>
          <w:szCs w:val="20"/>
        </w:rPr>
      </w:pPr>
    </w:p>
    <w:p w:rsidR="009B4508" w:rsidRPr="00655F48" w:rsidRDefault="009B4508" w:rsidP="009B4508">
      <w:pPr>
        <w:jc w:val="both"/>
        <w:rPr>
          <w:rFonts w:ascii="Palatino Linotype" w:hAnsi="Palatino Linotype" w:cs="Arial"/>
          <w:sz w:val="20"/>
          <w:szCs w:val="20"/>
        </w:rPr>
      </w:pPr>
      <w:r w:rsidRPr="00655F48">
        <w:rPr>
          <w:rFonts w:ascii="Palatino Linotype" w:hAnsi="Palatino Linotype" w:cs="Arial"/>
          <w:sz w:val="20"/>
          <w:szCs w:val="20"/>
        </w:rPr>
        <w:t xml:space="preserve">Dodavatel – společnost </w:t>
      </w:r>
      <w:r w:rsidRPr="00655F48">
        <w:rPr>
          <w:rFonts w:ascii="Palatino Linotype" w:hAnsi="Palatino Linotype" w:cs="Arial"/>
          <w:bCs/>
          <w:iCs/>
          <w:sz w:val="20"/>
          <w:szCs w:val="20"/>
        </w:rPr>
        <w:t>[</w:t>
      </w:r>
      <w:r w:rsidRPr="00655F48">
        <w:rPr>
          <w:rFonts w:ascii="Palatino Linotype" w:hAnsi="Palatino Linotype" w:cs="Arial"/>
          <w:bCs/>
          <w:i/>
          <w:iCs/>
          <w:sz w:val="20"/>
          <w:szCs w:val="20"/>
          <w:highlight w:val="yellow"/>
        </w:rPr>
        <w:t>doplnit firmu, sídlo a identifikační číslo</w:t>
      </w:r>
      <w:r w:rsidRPr="00655F48">
        <w:rPr>
          <w:rFonts w:ascii="Palatino Linotype" w:hAnsi="Palatino Linotype" w:cs="Arial"/>
          <w:bCs/>
          <w:iCs/>
          <w:sz w:val="20"/>
          <w:szCs w:val="20"/>
        </w:rPr>
        <w:t xml:space="preserve">], </w:t>
      </w:r>
      <w:r w:rsidRPr="00655F48">
        <w:rPr>
          <w:rFonts w:ascii="Palatino Linotype" w:hAnsi="Palatino Linotype" w:cs="Arial"/>
          <w:iCs/>
          <w:sz w:val="20"/>
          <w:szCs w:val="20"/>
        </w:rPr>
        <w:t xml:space="preserve">jednající prostřednictvím </w:t>
      </w:r>
      <w:r w:rsidRPr="00655F48">
        <w:rPr>
          <w:rFonts w:ascii="Palatino Linotype" w:hAnsi="Palatino Linotype" w:cs="Arial"/>
          <w:bCs/>
          <w:iCs/>
          <w:sz w:val="20"/>
          <w:szCs w:val="20"/>
        </w:rPr>
        <w:t>[</w:t>
      </w:r>
      <w:r w:rsidRPr="00655F48">
        <w:rPr>
          <w:rFonts w:ascii="Palatino Linotype" w:hAnsi="Palatino Linotype" w:cs="Arial"/>
          <w:bCs/>
          <w:i/>
          <w:iCs/>
          <w:sz w:val="20"/>
          <w:szCs w:val="20"/>
          <w:highlight w:val="yellow"/>
        </w:rPr>
        <w:t>doplnit jméno osoby a její funkci</w:t>
      </w:r>
      <w:r w:rsidRPr="00655F48">
        <w:rPr>
          <w:rFonts w:ascii="Palatino Linotype" w:hAnsi="Palatino Linotype" w:cs="Arial"/>
          <w:bCs/>
          <w:iCs/>
          <w:sz w:val="20"/>
          <w:szCs w:val="20"/>
        </w:rPr>
        <w:t xml:space="preserve">] (dále jen „dodavatel), </w:t>
      </w:r>
      <w:r w:rsidRPr="00655F48">
        <w:rPr>
          <w:rFonts w:ascii="Palatino Linotype" w:hAnsi="Palatino Linotype" w:cs="Arial"/>
          <w:iCs/>
          <w:sz w:val="20"/>
          <w:szCs w:val="20"/>
        </w:rPr>
        <w:t xml:space="preserve">tímto čestně prohlašuje, že </w:t>
      </w:r>
      <w:r w:rsidRPr="00655F48">
        <w:rPr>
          <w:rFonts w:ascii="Palatino Linotype" w:hAnsi="Palatino Linotype" w:cs="Arial"/>
          <w:sz w:val="20"/>
          <w:szCs w:val="20"/>
        </w:rPr>
        <w:t>splňuje základní kvalifikační předpoklady, neboť se jedná o dodavatele,</w:t>
      </w:r>
      <w:r w:rsidRPr="00655F48" w:rsidDel="005D0D32">
        <w:rPr>
          <w:rFonts w:ascii="Palatino Linotype" w:hAnsi="Palatino Linotype" w:cs="Arial"/>
          <w:sz w:val="20"/>
          <w:szCs w:val="20"/>
        </w:rPr>
        <w:t xml:space="preserve"> </w:t>
      </w:r>
    </w:p>
    <w:p w:rsidR="007F5CEF" w:rsidRPr="00655F48" w:rsidRDefault="007F5CEF">
      <w:pPr>
        <w:tabs>
          <w:tab w:val="left" w:pos="9072"/>
        </w:tabs>
        <w:ind w:right="72"/>
        <w:jc w:val="both"/>
        <w:rPr>
          <w:rFonts w:ascii="Palatino Linotype" w:hAnsi="Palatino Linotype" w:cs="Arial"/>
          <w:sz w:val="20"/>
          <w:szCs w:val="20"/>
        </w:rPr>
      </w:pP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 xml:space="preserve">a) 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>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b)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 xml:space="preserve">c) 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>který v posledních 3 letech nenaplnil skutkovou podstatu jednání nekalé soutěže formou podplácení podle zvláštního právního předpisu,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d)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vůči jehož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41) nebo zavedena nucená správa podle zvláštních právních předpisů,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e)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který není v likvidaci,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f)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který nemá v evidenci daní zachyceny daňové nedoplatky, a to jak v České republice, tak v zemi sídla, místa podnikání či bydliště dodavatele,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g)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který nemá nedoplatek na pojistném a na penále na veřejné zdravotní pojištění, a to jak v České republice, tak v zemi sídla, místa podnikání či bydliště dodavatele,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h)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který nemá nedoplatek na pojistném a na penále na sociální zabezpečení a příspěvku na státní politiku zaměstnanosti, a to jak v České republice, tak v zemi sídla, místa podnikání či bydliště dodavatele, 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i)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který nebyl v posledních 3 letech pravomocně disciplinárně potrestán či mu nebylo pravomocně uloženo kárné opatření podle zvláštních právních předpisů, je-li podle požadováno prokázání 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lastRenderedPageBreak/>
        <w:t>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B766B1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j)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který není veden v rejstříku osob se zákazem plnění veřejných zakázek a</w:t>
      </w:r>
    </w:p>
    <w:p w:rsidR="002E6479" w:rsidRPr="00655F48" w:rsidRDefault="00B766B1" w:rsidP="00B766B1">
      <w:pPr>
        <w:jc w:val="both"/>
        <w:rPr>
          <w:rFonts w:ascii="Palatino Linotype" w:eastAsiaTheme="minorHAnsi" w:hAnsi="Palatino Linotype" w:cstheme="minorBidi"/>
          <w:sz w:val="20"/>
          <w:szCs w:val="20"/>
          <w:lang w:eastAsia="en-US"/>
        </w:rPr>
      </w:pPr>
      <w:r w:rsidRPr="00655F48">
        <w:rPr>
          <w:rFonts w:ascii="Palatino Linotype" w:eastAsiaTheme="minorHAnsi" w:hAnsi="Palatino Linotype" w:cstheme="minorBidi"/>
          <w:b/>
          <w:sz w:val="20"/>
          <w:szCs w:val="20"/>
          <w:lang w:eastAsia="en-US"/>
        </w:rPr>
        <w:t>k)</w:t>
      </w:r>
      <w:r w:rsidRPr="00655F48">
        <w:rPr>
          <w:rFonts w:ascii="Palatino Linotype" w:eastAsiaTheme="minorHAnsi" w:hAnsi="Palatino Linotype" w:cstheme="minorBidi"/>
          <w:sz w:val="20"/>
          <w:szCs w:val="20"/>
          <w:lang w:eastAsia="en-US"/>
        </w:rPr>
        <w:t xml:space="preserve"> kterému nebyla v posledních 3 letech pravomocně uložena pokuta za umožnění výkonu nelegální práce podle zvláštního právního předpisu</w:t>
      </w:r>
    </w:p>
    <w:p w:rsidR="00B766B1" w:rsidRPr="00655F48" w:rsidRDefault="00B766B1" w:rsidP="009B4508">
      <w:pPr>
        <w:jc w:val="both"/>
        <w:rPr>
          <w:rFonts w:ascii="Palatino Linotype" w:hAnsi="Palatino Linotype" w:cs="Arial"/>
          <w:sz w:val="20"/>
          <w:szCs w:val="20"/>
        </w:rPr>
      </w:pPr>
    </w:p>
    <w:p w:rsidR="00B766B1" w:rsidRPr="00655F48" w:rsidRDefault="00B766B1" w:rsidP="009B4508">
      <w:pPr>
        <w:jc w:val="both"/>
        <w:rPr>
          <w:rFonts w:ascii="Palatino Linotype" w:hAnsi="Palatino Linotype" w:cs="Arial"/>
          <w:sz w:val="20"/>
          <w:szCs w:val="20"/>
        </w:rPr>
      </w:pPr>
    </w:p>
    <w:p w:rsidR="009B4508" w:rsidRPr="00655F48" w:rsidRDefault="002366D0" w:rsidP="009B4508">
      <w:pPr>
        <w:jc w:val="both"/>
        <w:rPr>
          <w:rFonts w:ascii="Palatino Linotype" w:hAnsi="Palatino Linotype" w:cs="Arial"/>
          <w:sz w:val="20"/>
          <w:szCs w:val="20"/>
        </w:rPr>
      </w:pPr>
      <w:r w:rsidRPr="00655F48">
        <w:rPr>
          <w:rFonts w:ascii="Palatino Linotype" w:hAnsi="Palatino Linotype" w:cs="Arial"/>
          <w:sz w:val="20"/>
          <w:szCs w:val="20"/>
        </w:rPr>
        <w:t>V(e) ………</w:t>
      </w:r>
      <w:r w:rsidR="00425739" w:rsidRPr="00655F48">
        <w:rPr>
          <w:rFonts w:ascii="Palatino Linotype" w:hAnsi="Palatino Linotype" w:cs="Arial"/>
          <w:sz w:val="20"/>
          <w:szCs w:val="20"/>
        </w:rPr>
        <w:t>………</w:t>
      </w:r>
      <w:r w:rsidRPr="00655F48">
        <w:rPr>
          <w:rFonts w:ascii="Palatino Linotype" w:hAnsi="Palatino Linotype" w:cs="Arial"/>
          <w:sz w:val="20"/>
          <w:szCs w:val="20"/>
        </w:rPr>
        <w:t>…</w:t>
      </w:r>
      <w:proofErr w:type="gramStart"/>
      <w:r w:rsidRPr="00655F48">
        <w:rPr>
          <w:rFonts w:ascii="Palatino Linotype" w:hAnsi="Palatino Linotype" w:cs="Arial"/>
          <w:sz w:val="20"/>
          <w:szCs w:val="20"/>
        </w:rPr>
        <w:t xml:space="preserve">…..  </w:t>
      </w:r>
      <w:r w:rsidR="009B4508" w:rsidRPr="00655F48">
        <w:rPr>
          <w:rFonts w:ascii="Palatino Linotype" w:hAnsi="Palatino Linotype" w:cs="Arial"/>
          <w:sz w:val="20"/>
          <w:szCs w:val="20"/>
        </w:rPr>
        <w:t>dne</w:t>
      </w:r>
      <w:proofErr w:type="gramEnd"/>
      <w:r w:rsidR="009B4508" w:rsidRPr="00655F48">
        <w:rPr>
          <w:rFonts w:ascii="Palatino Linotype" w:hAnsi="Palatino Linotype" w:cs="Arial"/>
          <w:sz w:val="20"/>
          <w:szCs w:val="20"/>
        </w:rPr>
        <w:t xml:space="preserve"> </w:t>
      </w:r>
      <w:r w:rsidRPr="00655F48">
        <w:rPr>
          <w:rFonts w:ascii="Palatino Linotype" w:hAnsi="Palatino Linotype" w:cs="Arial"/>
          <w:sz w:val="20"/>
          <w:szCs w:val="20"/>
        </w:rPr>
        <w:t>……………..</w:t>
      </w:r>
    </w:p>
    <w:p w:rsidR="009B4508" w:rsidRPr="00655F48" w:rsidRDefault="009B4508" w:rsidP="009B4508">
      <w:pPr>
        <w:jc w:val="both"/>
        <w:rPr>
          <w:rFonts w:ascii="Palatino Linotype" w:hAnsi="Palatino Linotype"/>
          <w:sz w:val="20"/>
          <w:szCs w:val="20"/>
        </w:rPr>
      </w:pPr>
    </w:p>
    <w:p w:rsidR="009B4508" w:rsidRPr="00655F48" w:rsidRDefault="009B4508" w:rsidP="009B4508">
      <w:pPr>
        <w:jc w:val="both"/>
        <w:rPr>
          <w:rFonts w:ascii="Palatino Linotype" w:hAnsi="Palatino Linotype"/>
          <w:sz w:val="20"/>
          <w:szCs w:val="20"/>
        </w:rPr>
      </w:pPr>
    </w:p>
    <w:p w:rsidR="00705307" w:rsidRPr="00655F48" w:rsidRDefault="00705307" w:rsidP="00705307">
      <w:pPr>
        <w:jc w:val="both"/>
        <w:rPr>
          <w:rFonts w:ascii="Palatino Linotype" w:hAnsi="Palatino Linotype" w:cs="Arial"/>
          <w:b/>
          <w:sz w:val="20"/>
          <w:szCs w:val="20"/>
        </w:rPr>
      </w:pPr>
      <w:r w:rsidRPr="00655F48">
        <w:rPr>
          <w:rFonts w:ascii="Palatino Linotype" w:hAnsi="Palatino Linotype" w:cs="Arial"/>
          <w:b/>
          <w:sz w:val="20"/>
          <w:szCs w:val="20"/>
        </w:rPr>
        <w:t>..........................................................................</w:t>
      </w:r>
    </w:p>
    <w:p w:rsidR="00705307" w:rsidRPr="00655F48" w:rsidRDefault="00705307" w:rsidP="00705307">
      <w:pPr>
        <w:jc w:val="both"/>
        <w:rPr>
          <w:rFonts w:ascii="Palatino Linotype" w:hAnsi="Palatino Linotype" w:cs="Arial"/>
          <w:bCs/>
          <w:iCs/>
          <w:sz w:val="20"/>
          <w:szCs w:val="20"/>
        </w:rPr>
      </w:pPr>
      <w:r w:rsidRPr="00655F48">
        <w:rPr>
          <w:rFonts w:ascii="Palatino Linotype" w:hAnsi="Palatino Linotype" w:cs="Arial"/>
          <w:bCs/>
          <w:iCs/>
          <w:sz w:val="20"/>
          <w:szCs w:val="20"/>
        </w:rPr>
        <w:t xml:space="preserve"> [</w:t>
      </w:r>
      <w:r w:rsidRPr="00655F48">
        <w:rPr>
          <w:rFonts w:ascii="Palatino Linotype" w:hAnsi="Palatino Linotype" w:cs="Arial"/>
          <w:bCs/>
          <w:i/>
          <w:iCs/>
          <w:sz w:val="20"/>
          <w:szCs w:val="20"/>
          <w:highlight w:val="yellow"/>
        </w:rPr>
        <w:t>doplnit firmu dodavatele, jméno a příjmení a funkci osoby oprávněné jednat za dodavatele</w:t>
      </w:r>
      <w:r w:rsidRPr="00655F48">
        <w:rPr>
          <w:rFonts w:ascii="Palatino Linotype" w:hAnsi="Palatino Linotype" w:cs="Arial"/>
          <w:bCs/>
          <w:iCs/>
          <w:sz w:val="20"/>
          <w:szCs w:val="20"/>
        </w:rPr>
        <w:t>]</w:t>
      </w:r>
    </w:p>
    <w:p w:rsidR="00EB07BB" w:rsidRPr="00655F48" w:rsidRDefault="00705307" w:rsidP="009B4508">
      <w:pPr>
        <w:jc w:val="both"/>
        <w:rPr>
          <w:sz w:val="20"/>
          <w:szCs w:val="20"/>
        </w:rPr>
      </w:pPr>
      <w:r w:rsidRPr="00655F48">
        <w:rPr>
          <w:rFonts w:ascii="Palatino Linotype" w:hAnsi="Palatino Linotype" w:cs="Arial"/>
          <w:sz w:val="20"/>
          <w:szCs w:val="20"/>
        </w:rPr>
        <w:t>osoba oprávněná jednat za dodavatele</w:t>
      </w:r>
    </w:p>
    <w:sectPr w:rsidR="00EB07BB" w:rsidRPr="00655F48" w:rsidSect="00D22F77">
      <w:headerReference w:type="default" r:id="rId8"/>
      <w:foot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95B" w:rsidRDefault="00ED695B">
      <w:r>
        <w:separator/>
      </w:r>
    </w:p>
  </w:endnote>
  <w:endnote w:type="continuationSeparator" w:id="0">
    <w:p w:rsidR="00ED695B" w:rsidRDefault="00ED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D7" w:rsidRPr="00D22F77" w:rsidRDefault="00925FD7" w:rsidP="00D22F77">
    <w:pPr>
      <w:pStyle w:val="Zpat"/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Příloha č. </w:t>
    </w:r>
    <w:r w:rsidR="002009E7">
      <w:rPr>
        <w:rFonts w:ascii="Arial" w:hAnsi="Arial" w:cs="Arial"/>
        <w:b/>
        <w:sz w:val="22"/>
        <w:szCs w:val="22"/>
      </w:rPr>
      <w:t>5</w:t>
    </w:r>
    <w:r>
      <w:rPr>
        <w:rFonts w:ascii="Arial" w:hAnsi="Arial" w:cs="Arial"/>
        <w:b/>
        <w:sz w:val="22"/>
        <w:szCs w:val="22"/>
      </w:rPr>
      <w:t xml:space="preserve"> zadávací dokumentace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95B" w:rsidRDefault="00ED695B">
      <w:r>
        <w:separator/>
      </w:r>
    </w:p>
  </w:footnote>
  <w:footnote w:type="continuationSeparator" w:id="0">
    <w:p w:rsidR="00ED695B" w:rsidRDefault="00ED6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D7" w:rsidRDefault="00925FD7" w:rsidP="00644645">
    <w:pPr>
      <w:pStyle w:val="Zhlav"/>
      <w:tabs>
        <w:tab w:val="clear" w:pos="9072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A3E31"/>
    <w:multiLevelType w:val="hybridMultilevel"/>
    <w:tmpl w:val="77383F7C"/>
    <w:lvl w:ilvl="0" w:tplc="04050017">
      <w:start w:val="10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C3362F"/>
    <w:multiLevelType w:val="multilevel"/>
    <w:tmpl w:val="83B679F2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86A93"/>
    <w:multiLevelType w:val="hybridMultilevel"/>
    <w:tmpl w:val="6F9AC074"/>
    <w:lvl w:ilvl="0" w:tplc="BB3A468A">
      <w:numFmt w:val="bullet"/>
      <w:lvlText w:val="-"/>
      <w:lvlJc w:val="left"/>
      <w:pPr>
        <w:tabs>
          <w:tab w:val="num" w:pos="830"/>
        </w:tabs>
        <w:ind w:left="83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3">
    <w:nsid w:val="24F74E85"/>
    <w:multiLevelType w:val="hybridMultilevel"/>
    <w:tmpl w:val="751659BE"/>
    <w:lvl w:ilvl="0" w:tplc="E438CA6A">
      <w:start w:val="10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C6EB1"/>
    <w:multiLevelType w:val="hybridMultilevel"/>
    <w:tmpl w:val="8D0A3D9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2685CA9"/>
    <w:multiLevelType w:val="hybridMultilevel"/>
    <w:tmpl w:val="2BB41002"/>
    <w:lvl w:ilvl="0" w:tplc="4642DAFA">
      <w:start w:val="1"/>
      <w:numFmt w:val="lowerLetter"/>
      <w:lvlText w:val="%1)"/>
      <w:lvlJc w:val="left"/>
      <w:pPr>
        <w:tabs>
          <w:tab w:val="num" w:pos="1228"/>
        </w:tabs>
        <w:ind w:left="1736" w:hanging="868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1" w:tplc="8F02C752">
      <w:start w:val="11"/>
      <w:numFmt w:val="lowerLetter"/>
      <w:lvlText w:val="%2).......͡"/>
      <w:lvlJc w:val="left"/>
      <w:pPr>
        <w:tabs>
          <w:tab w:val="num" w:pos="3240"/>
        </w:tabs>
        <w:ind w:left="3240" w:hanging="2160"/>
      </w:pPr>
      <w:rPr>
        <w:rFonts w:hint="default"/>
        <w:b w:val="0"/>
        <w:i w:val="0"/>
        <w:u w:val="none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EA4614"/>
    <w:multiLevelType w:val="hybridMultilevel"/>
    <w:tmpl w:val="8D0A3D9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6FE4EF5"/>
    <w:multiLevelType w:val="hybridMultilevel"/>
    <w:tmpl w:val="9B50B5B8"/>
    <w:lvl w:ilvl="0" w:tplc="3EAE01DA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DEFFF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  <w:b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4C7C41"/>
    <w:multiLevelType w:val="hybridMultilevel"/>
    <w:tmpl w:val="E0720F02"/>
    <w:lvl w:ilvl="0" w:tplc="32929CE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DF419E5"/>
    <w:multiLevelType w:val="hybridMultilevel"/>
    <w:tmpl w:val="47CE00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B662D4"/>
    <w:multiLevelType w:val="hybridMultilevel"/>
    <w:tmpl w:val="DA4AD18E"/>
    <w:lvl w:ilvl="0" w:tplc="0B22941A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5D03AE"/>
    <w:multiLevelType w:val="hybridMultilevel"/>
    <w:tmpl w:val="1BCE0B72"/>
    <w:lvl w:ilvl="0" w:tplc="88EEA6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3BE8D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7C59AB"/>
    <w:multiLevelType w:val="multilevel"/>
    <w:tmpl w:val="FED4B46E"/>
    <w:lvl w:ilvl="0">
      <w:start w:val="10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10"/>
  </w:num>
  <w:num w:numId="9">
    <w:abstractNumId w:val="3"/>
  </w:num>
  <w:num w:numId="10">
    <w:abstractNumId w:val="1"/>
  </w:num>
  <w:num w:numId="11">
    <w:abstractNumId w:val="12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DF4"/>
    <w:rsid w:val="000243DC"/>
    <w:rsid w:val="00035942"/>
    <w:rsid w:val="0006668D"/>
    <w:rsid w:val="00071494"/>
    <w:rsid w:val="00076E2A"/>
    <w:rsid w:val="00084E7D"/>
    <w:rsid w:val="0008680E"/>
    <w:rsid w:val="000A2204"/>
    <w:rsid w:val="000A24C4"/>
    <w:rsid w:val="000A4D46"/>
    <w:rsid w:val="000A6943"/>
    <w:rsid w:val="000A6C6E"/>
    <w:rsid w:val="000A794C"/>
    <w:rsid w:val="000D1B4E"/>
    <w:rsid w:val="00106F51"/>
    <w:rsid w:val="00110F77"/>
    <w:rsid w:val="00121F45"/>
    <w:rsid w:val="0013536C"/>
    <w:rsid w:val="00150ACF"/>
    <w:rsid w:val="00150CD6"/>
    <w:rsid w:val="001759E5"/>
    <w:rsid w:val="00177353"/>
    <w:rsid w:val="001872CE"/>
    <w:rsid w:val="00194FAA"/>
    <w:rsid w:val="001A72C7"/>
    <w:rsid w:val="002009E7"/>
    <w:rsid w:val="0020689A"/>
    <w:rsid w:val="002366D0"/>
    <w:rsid w:val="00241274"/>
    <w:rsid w:val="00253404"/>
    <w:rsid w:val="00260DE5"/>
    <w:rsid w:val="0027212F"/>
    <w:rsid w:val="002B7629"/>
    <w:rsid w:val="002C3758"/>
    <w:rsid w:val="002E6139"/>
    <w:rsid w:val="002E6479"/>
    <w:rsid w:val="0030309E"/>
    <w:rsid w:val="00310709"/>
    <w:rsid w:val="0034031E"/>
    <w:rsid w:val="00341454"/>
    <w:rsid w:val="0036225C"/>
    <w:rsid w:val="0038299F"/>
    <w:rsid w:val="00383324"/>
    <w:rsid w:val="003A78B8"/>
    <w:rsid w:val="003D29F3"/>
    <w:rsid w:val="003F6988"/>
    <w:rsid w:val="004172AA"/>
    <w:rsid w:val="00425739"/>
    <w:rsid w:val="004302CC"/>
    <w:rsid w:val="00447734"/>
    <w:rsid w:val="00457B0B"/>
    <w:rsid w:val="004876F9"/>
    <w:rsid w:val="004F2E4C"/>
    <w:rsid w:val="00507352"/>
    <w:rsid w:val="00507B8E"/>
    <w:rsid w:val="00540DB4"/>
    <w:rsid w:val="00560B7A"/>
    <w:rsid w:val="0057173E"/>
    <w:rsid w:val="005D68FD"/>
    <w:rsid w:val="005E06D8"/>
    <w:rsid w:val="0060391C"/>
    <w:rsid w:val="00617C12"/>
    <w:rsid w:val="0062230E"/>
    <w:rsid w:val="00641F87"/>
    <w:rsid w:val="00642C24"/>
    <w:rsid w:val="00644645"/>
    <w:rsid w:val="00654E68"/>
    <w:rsid w:val="00655F48"/>
    <w:rsid w:val="006971B1"/>
    <w:rsid w:val="006A56B5"/>
    <w:rsid w:val="006A7F91"/>
    <w:rsid w:val="006B39AF"/>
    <w:rsid w:val="006F1611"/>
    <w:rsid w:val="006F6717"/>
    <w:rsid w:val="006F694F"/>
    <w:rsid w:val="00705307"/>
    <w:rsid w:val="0072507F"/>
    <w:rsid w:val="0073220F"/>
    <w:rsid w:val="00765CFA"/>
    <w:rsid w:val="00776E06"/>
    <w:rsid w:val="00777C51"/>
    <w:rsid w:val="007A377A"/>
    <w:rsid w:val="007A7127"/>
    <w:rsid w:val="007B5D6B"/>
    <w:rsid w:val="007D14B0"/>
    <w:rsid w:val="007F5CEF"/>
    <w:rsid w:val="0081319D"/>
    <w:rsid w:val="00822EFA"/>
    <w:rsid w:val="00840A59"/>
    <w:rsid w:val="00844180"/>
    <w:rsid w:val="008609F1"/>
    <w:rsid w:val="00865604"/>
    <w:rsid w:val="00890A33"/>
    <w:rsid w:val="0089546B"/>
    <w:rsid w:val="008A4A79"/>
    <w:rsid w:val="008C6164"/>
    <w:rsid w:val="00904085"/>
    <w:rsid w:val="00912E32"/>
    <w:rsid w:val="0092383E"/>
    <w:rsid w:val="00925FD7"/>
    <w:rsid w:val="009467F8"/>
    <w:rsid w:val="009821A6"/>
    <w:rsid w:val="00982C63"/>
    <w:rsid w:val="009A25BB"/>
    <w:rsid w:val="009B3093"/>
    <w:rsid w:val="009B4508"/>
    <w:rsid w:val="009C5892"/>
    <w:rsid w:val="009D3FDC"/>
    <w:rsid w:val="009F67FA"/>
    <w:rsid w:val="00A02A20"/>
    <w:rsid w:val="00A04868"/>
    <w:rsid w:val="00A36115"/>
    <w:rsid w:val="00A364B8"/>
    <w:rsid w:val="00A61C03"/>
    <w:rsid w:val="00A70E34"/>
    <w:rsid w:val="00A80C1B"/>
    <w:rsid w:val="00AA4FE4"/>
    <w:rsid w:val="00AC27F8"/>
    <w:rsid w:val="00B1591A"/>
    <w:rsid w:val="00B21736"/>
    <w:rsid w:val="00B22570"/>
    <w:rsid w:val="00B23C2E"/>
    <w:rsid w:val="00B32190"/>
    <w:rsid w:val="00B41634"/>
    <w:rsid w:val="00B62533"/>
    <w:rsid w:val="00B67E09"/>
    <w:rsid w:val="00B74E8E"/>
    <w:rsid w:val="00B766B1"/>
    <w:rsid w:val="00B8247A"/>
    <w:rsid w:val="00B82A5D"/>
    <w:rsid w:val="00BA0D3A"/>
    <w:rsid w:val="00BB6120"/>
    <w:rsid w:val="00BC7237"/>
    <w:rsid w:val="00BC7DF4"/>
    <w:rsid w:val="00BD17C6"/>
    <w:rsid w:val="00BD1E93"/>
    <w:rsid w:val="00BE7ED0"/>
    <w:rsid w:val="00BF58C9"/>
    <w:rsid w:val="00C16F72"/>
    <w:rsid w:val="00C22E8F"/>
    <w:rsid w:val="00C230D8"/>
    <w:rsid w:val="00C25A90"/>
    <w:rsid w:val="00C44DA1"/>
    <w:rsid w:val="00C81255"/>
    <w:rsid w:val="00C845F1"/>
    <w:rsid w:val="00CA17A2"/>
    <w:rsid w:val="00CA4E98"/>
    <w:rsid w:val="00CD593B"/>
    <w:rsid w:val="00CE6674"/>
    <w:rsid w:val="00CE6C3A"/>
    <w:rsid w:val="00CF16A2"/>
    <w:rsid w:val="00CF7EAF"/>
    <w:rsid w:val="00D001D4"/>
    <w:rsid w:val="00D20600"/>
    <w:rsid w:val="00D2207A"/>
    <w:rsid w:val="00D22F77"/>
    <w:rsid w:val="00D47FE5"/>
    <w:rsid w:val="00D51827"/>
    <w:rsid w:val="00D732C0"/>
    <w:rsid w:val="00D74B33"/>
    <w:rsid w:val="00D80D86"/>
    <w:rsid w:val="00DB05C6"/>
    <w:rsid w:val="00DB0D8A"/>
    <w:rsid w:val="00DB7FDC"/>
    <w:rsid w:val="00DC395D"/>
    <w:rsid w:val="00DF0C3B"/>
    <w:rsid w:val="00E13AB6"/>
    <w:rsid w:val="00E1510C"/>
    <w:rsid w:val="00E22467"/>
    <w:rsid w:val="00E323C9"/>
    <w:rsid w:val="00E35D77"/>
    <w:rsid w:val="00E519E3"/>
    <w:rsid w:val="00E55BE7"/>
    <w:rsid w:val="00E70E3C"/>
    <w:rsid w:val="00E716BD"/>
    <w:rsid w:val="00E738C9"/>
    <w:rsid w:val="00E738E9"/>
    <w:rsid w:val="00E9035E"/>
    <w:rsid w:val="00EB0278"/>
    <w:rsid w:val="00EB07BB"/>
    <w:rsid w:val="00EB22BB"/>
    <w:rsid w:val="00ED695B"/>
    <w:rsid w:val="00F52B39"/>
    <w:rsid w:val="00F60A07"/>
    <w:rsid w:val="00F70F63"/>
    <w:rsid w:val="00F803AF"/>
    <w:rsid w:val="00F822F9"/>
    <w:rsid w:val="00F849D2"/>
    <w:rsid w:val="00FA182F"/>
    <w:rsid w:val="00FA5305"/>
    <w:rsid w:val="00FB23DF"/>
    <w:rsid w:val="00FB2BB5"/>
    <w:rsid w:val="00FC1246"/>
    <w:rsid w:val="00FC5AB3"/>
    <w:rsid w:val="00FC621F"/>
    <w:rsid w:val="00FD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182F"/>
    <w:rPr>
      <w:sz w:val="24"/>
      <w:szCs w:val="24"/>
    </w:rPr>
  </w:style>
  <w:style w:type="paragraph" w:styleId="Nadpis1">
    <w:name w:val="heading 1"/>
    <w:basedOn w:val="Normln"/>
    <w:next w:val="Normln"/>
    <w:qFormat/>
    <w:rsid w:val="00C845F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A6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A6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08680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Znakapoznpodarou">
    <w:name w:val="footnote reference"/>
    <w:rsid w:val="009B4508"/>
    <w:rPr>
      <w:vertAlign w:val="superscript"/>
    </w:rPr>
  </w:style>
  <w:style w:type="paragraph" w:customStyle="1" w:styleId="Default">
    <w:name w:val="Default"/>
    <w:rsid w:val="009B4508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paragraph" w:customStyle="1" w:styleId="Textlnku">
    <w:name w:val="Text článku"/>
    <w:basedOn w:val="Normln"/>
    <w:rsid w:val="00865604"/>
    <w:pPr>
      <w:spacing w:before="240"/>
      <w:ind w:firstLine="425"/>
      <w:jc w:val="both"/>
      <w:outlineLvl w:val="5"/>
    </w:pPr>
    <w:rPr>
      <w:szCs w:val="20"/>
    </w:rPr>
  </w:style>
  <w:style w:type="paragraph" w:styleId="Textpoznpodarou">
    <w:name w:val="footnote text"/>
    <w:basedOn w:val="Normln"/>
    <w:link w:val="TextpoznpodarouChar"/>
    <w:rsid w:val="002E64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2E6479"/>
  </w:style>
  <w:style w:type="paragraph" w:styleId="Textbubliny">
    <w:name w:val="Balloon Text"/>
    <w:basedOn w:val="Normln"/>
    <w:link w:val="TextbublinyChar"/>
    <w:rsid w:val="00FC12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C124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C12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182F"/>
    <w:rPr>
      <w:sz w:val="24"/>
      <w:szCs w:val="24"/>
    </w:rPr>
  </w:style>
  <w:style w:type="paragraph" w:styleId="Nadpis1">
    <w:name w:val="heading 1"/>
    <w:basedOn w:val="Normln"/>
    <w:next w:val="Normln"/>
    <w:qFormat/>
    <w:rsid w:val="00C845F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A6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A6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08680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Znakapoznpodarou">
    <w:name w:val="footnote reference"/>
    <w:rsid w:val="009B4508"/>
    <w:rPr>
      <w:vertAlign w:val="superscript"/>
    </w:rPr>
  </w:style>
  <w:style w:type="paragraph" w:customStyle="1" w:styleId="Default">
    <w:name w:val="Default"/>
    <w:rsid w:val="009B4508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paragraph" w:customStyle="1" w:styleId="Textlnku">
    <w:name w:val="Text článku"/>
    <w:basedOn w:val="Normln"/>
    <w:rsid w:val="00865604"/>
    <w:pPr>
      <w:spacing w:before="240"/>
      <w:ind w:firstLine="425"/>
      <w:jc w:val="both"/>
      <w:outlineLvl w:val="5"/>
    </w:pPr>
    <w:rPr>
      <w:szCs w:val="20"/>
    </w:rPr>
  </w:style>
  <w:style w:type="paragraph" w:styleId="Textpoznpodarou">
    <w:name w:val="footnote text"/>
    <w:basedOn w:val="Normln"/>
    <w:link w:val="TextpoznpodarouChar"/>
    <w:rsid w:val="002E64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2E6479"/>
  </w:style>
  <w:style w:type="paragraph" w:styleId="Textbubliny">
    <w:name w:val="Balloon Text"/>
    <w:basedOn w:val="Normln"/>
    <w:link w:val="TextbublinyChar"/>
    <w:rsid w:val="00FC12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C124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C12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2017-04-18T11:29:00Z</dcterms:created>
  <dcterms:modified xsi:type="dcterms:W3CDTF">2021-04-20T10:54:00Z</dcterms:modified>
</cp:coreProperties>
</file>